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EB17C9">
        <w:rPr>
          <w:rFonts w:ascii="Arial" w:hAnsi="Arial" w:cs="Arial"/>
          <w:b/>
          <w:i/>
          <w:sz w:val="22"/>
          <w:lang w:val="bs-Latn-BA"/>
        </w:rPr>
        <w:t>7.1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IZVJEŠTA</w:t>
      </w:r>
      <w:r>
        <w:rPr>
          <w:rFonts w:ascii="Arial" w:hAnsi="Arial" w:cs="Arial"/>
          <w:b/>
          <w:sz w:val="22"/>
          <w:lang w:val="bs-Latn-BA"/>
        </w:rPr>
        <w:t xml:space="preserve">J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SUDSKOM I TUŽILAČKOM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A4313D">
        <w:rPr>
          <w:rFonts w:ascii="Arial" w:hAnsi="Arial" w:cs="Arial"/>
          <w:b/>
          <w:sz w:val="22"/>
          <w:lang w:val="bs-Latn-BA"/>
        </w:rPr>
        <w:t>PREDSJEDNIK</w:t>
      </w:r>
      <w:r w:rsidR="00577BEA">
        <w:rPr>
          <w:rFonts w:ascii="Arial" w:hAnsi="Arial" w:cs="Arial"/>
          <w:b/>
          <w:sz w:val="22"/>
          <w:lang w:val="bs-Latn-BA"/>
        </w:rPr>
        <w:t>A SUD</w:t>
      </w:r>
      <w:r w:rsidR="008C64E7">
        <w:rPr>
          <w:rFonts w:ascii="Arial" w:hAnsi="Arial" w:cs="Arial"/>
          <w:b/>
          <w:sz w:val="22"/>
          <w:lang w:val="bs-Latn-BA"/>
        </w:rPr>
        <w:t>OV</w:t>
      </w:r>
      <w:r w:rsidR="00577BEA">
        <w:rPr>
          <w:rFonts w:ascii="Arial" w:hAnsi="Arial" w:cs="Arial"/>
          <w:b/>
          <w:sz w:val="22"/>
          <w:lang w:val="bs-Latn-BA"/>
        </w:rPr>
        <w:t>A</w:t>
      </w:r>
      <w:r w:rsidR="008C64E7">
        <w:rPr>
          <w:rFonts w:ascii="Arial" w:hAnsi="Arial" w:cs="Arial"/>
          <w:b/>
          <w:sz w:val="22"/>
          <w:lang w:val="bs-Latn-BA"/>
        </w:rPr>
        <w:t xml:space="preserve"> KOJIMA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DE0448">
        <w:rPr>
          <w:rFonts w:ascii="Arial" w:hAnsi="Arial" w:cs="Arial"/>
          <w:b/>
          <w:sz w:val="22"/>
          <w:lang w:val="bs-Latn-BA"/>
        </w:rPr>
        <w:t>3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8C64E7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EZADOVOLJAVAJUĆE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785E73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DE044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785E7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predsjednika suda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za 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2912CB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9D563E" w:rsidRDefault="009D563E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B5384B" w:rsidRPr="00537D30" w:rsidRDefault="00B5384B" w:rsidP="00B5384B">
      <w:pPr>
        <w:pStyle w:val="ListParagraph"/>
        <w:numPr>
          <w:ilvl w:val="0"/>
          <w:numId w:val="2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>jašnjenje radnih rezultata predsjednika suda u 202</w:t>
      </w:r>
      <w:r w:rsidR="00DE0448">
        <w:rPr>
          <w:rFonts w:ascii="Arial" w:hAnsi="Arial" w:cs="Arial"/>
          <w:b/>
          <w:sz w:val="20"/>
          <w:szCs w:val="20"/>
          <w:lang w:val="bs-Latn-BA"/>
        </w:rPr>
        <w:t>3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B5384B" w:rsidRPr="00537D30" w:rsidTr="00A4313D">
        <w:trPr>
          <w:trHeight w:val="370"/>
          <w:tblHeader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B5384B" w:rsidRPr="00537D30" w:rsidRDefault="00B5384B" w:rsidP="00DE044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DE0448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3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B5384B" w:rsidRPr="00537D30" w:rsidTr="00A4313D">
        <w:trPr>
          <w:tblHeader/>
        </w:trPr>
        <w:tc>
          <w:tcPr>
            <w:tcW w:w="2405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B5384B" w:rsidRPr="00537D30" w:rsidTr="00B360DF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F113FC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Pr="00356D4F" w:rsidRDefault="00B5384B" w:rsidP="00B360D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B5384B" w:rsidRPr="00537D30" w:rsidRDefault="00B5384B" w:rsidP="00B360DF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ELEMENTI OCJENE 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B5384B" w:rsidRPr="00537D30" w:rsidTr="00B360DF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B5384B" w:rsidRDefault="00B5384B" w:rsidP="00B5384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Organizacija i rukovođenje radom suda</w:t>
            </w:r>
          </w:p>
        </w:tc>
        <w:tc>
          <w:tcPr>
            <w:tcW w:w="4111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B5384B" w:rsidRPr="00537D30" w:rsidRDefault="002912CB" w:rsidP="00B360DF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B5384B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B5384B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navedite ostvarene rezultate rada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predsjednika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u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Kriterija za ocjenjivanje rada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sudova u BiH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>predsjedniku suda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 za 202</w:t>
      </w:r>
      <w:r w:rsidR="00DE0448">
        <w:rPr>
          <w:rFonts w:ascii="Arial" w:hAnsi="Arial" w:cs="Arial"/>
          <w:color w:val="FF0000"/>
          <w:sz w:val="20"/>
          <w:szCs w:val="20"/>
          <w:lang w:val="bs-Latn-BA"/>
        </w:rPr>
        <w:t>3</w:t>
      </w:r>
      <w:r>
        <w:rPr>
          <w:rFonts w:ascii="Arial" w:hAnsi="Arial" w:cs="Arial"/>
          <w:color w:val="FF0000"/>
          <w:sz w:val="20"/>
          <w:szCs w:val="20"/>
          <w:lang w:val="bs-Latn-BA"/>
        </w:rPr>
        <w:t xml:space="preserve">. godinu 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B5384B">
      <w:pPr>
        <w:pStyle w:val="ListParagraph"/>
        <w:numPr>
          <w:ilvl w:val="0"/>
          <w:numId w:val="2"/>
        </w:numPr>
        <w:ind w:hanging="371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b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nezadovoljavajuće obavlja 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721A17">
        <w:rPr>
          <w:rFonts w:ascii="Arial" w:hAnsi="Arial" w:cs="Arial"/>
          <w:b/>
          <w:i/>
          <w:sz w:val="20"/>
          <w:szCs w:val="20"/>
          <w:lang w:val="bs-Latn-BA"/>
        </w:rPr>
        <w:t xml:space="preserve"> predsjednika suda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9D563E">
        <w:trPr>
          <w:trHeight w:val="1287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9D563E" w:rsidRDefault="002912CB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9D563E" w:rsidRPr="00356D4F" w:rsidRDefault="009D563E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pod tačkom II.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785E73">
        <w:rPr>
          <w:rFonts w:ascii="Arial" w:hAnsi="Arial" w:cs="Arial"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721A17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predsjednika suda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OCJENJIVANI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785E73">
        <w:rPr>
          <w:rFonts w:ascii="Arial" w:hAnsi="Arial" w:cs="Arial"/>
          <w:b/>
          <w:sz w:val="20"/>
          <w:szCs w:val="20"/>
          <w:lang w:val="bs-Latn-BA"/>
        </w:rPr>
        <w:t>PREDSJEDNIK SUDA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Obrazac se popunjava isključivo na računaru.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Isti </w:t>
      </w:r>
      <w:r w:rsidR="00CC6E84">
        <w:rPr>
          <w:rFonts w:ascii="Arial" w:hAnsi="Arial" w:cs="Arial"/>
          <w:i/>
          <w:sz w:val="18"/>
          <w:szCs w:val="16"/>
          <w:lang w:val="bs-Latn-BA"/>
        </w:rPr>
        <w:t>se unosi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utvrđena ocjena rada "nezadovoljavajuće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 ili "zadovoljavajuće obavlja funkciju</w:t>
      </w:r>
      <w:r w:rsidR="00721A17">
        <w:rPr>
          <w:rFonts w:ascii="Arial" w:hAnsi="Arial" w:cs="Arial"/>
          <w:i/>
          <w:sz w:val="18"/>
          <w:szCs w:val="16"/>
          <w:lang w:val="bs-Latn-BA"/>
        </w:rPr>
        <w:t xml:space="preserve"> predsjednika suda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785E73">
        <w:rPr>
          <w:rFonts w:ascii="Arial" w:hAnsi="Arial" w:cs="Arial"/>
          <w:i/>
          <w:sz w:val="18"/>
          <w:szCs w:val="16"/>
          <w:lang w:val="bs-Latn-BA"/>
        </w:rPr>
        <w:t>predsjedniku suda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XRXf+eBDUhrjRyLilsO5mh2a+kPABXC0fo1JcO9JHOIZdDXsUbWOwJoYZ9zIHZ1I3soVI9LvndR78Nv6d6StWg==" w:salt="XeWBAaqluz//v16Cu95/0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033A4"/>
    <w:rsid w:val="00141C9E"/>
    <w:rsid w:val="001B232D"/>
    <w:rsid w:val="001F5BE4"/>
    <w:rsid w:val="00215BD4"/>
    <w:rsid w:val="00223441"/>
    <w:rsid w:val="00257831"/>
    <w:rsid w:val="00274947"/>
    <w:rsid w:val="002912CB"/>
    <w:rsid w:val="002A05E8"/>
    <w:rsid w:val="002B6D9A"/>
    <w:rsid w:val="002E78F7"/>
    <w:rsid w:val="003122A7"/>
    <w:rsid w:val="003422E4"/>
    <w:rsid w:val="00356D4F"/>
    <w:rsid w:val="003A16B6"/>
    <w:rsid w:val="003B44C0"/>
    <w:rsid w:val="00465EC9"/>
    <w:rsid w:val="00501FE2"/>
    <w:rsid w:val="00537D30"/>
    <w:rsid w:val="00540918"/>
    <w:rsid w:val="00577BEA"/>
    <w:rsid w:val="005A16CF"/>
    <w:rsid w:val="006B3A6B"/>
    <w:rsid w:val="00721A17"/>
    <w:rsid w:val="00785E73"/>
    <w:rsid w:val="00796462"/>
    <w:rsid w:val="007A5771"/>
    <w:rsid w:val="007B3F2F"/>
    <w:rsid w:val="007C1D24"/>
    <w:rsid w:val="008515A9"/>
    <w:rsid w:val="008A3C84"/>
    <w:rsid w:val="008B2355"/>
    <w:rsid w:val="008C64E7"/>
    <w:rsid w:val="009665A3"/>
    <w:rsid w:val="009D563E"/>
    <w:rsid w:val="009E6FFD"/>
    <w:rsid w:val="00A4313D"/>
    <w:rsid w:val="00AD57D7"/>
    <w:rsid w:val="00B52EA4"/>
    <w:rsid w:val="00B5384B"/>
    <w:rsid w:val="00BD3918"/>
    <w:rsid w:val="00C310E8"/>
    <w:rsid w:val="00CC6E84"/>
    <w:rsid w:val="00CE5071"/>
    <w:rsid w:val="00DB12D6"/>
    <w:rsid w:val="00DE0448"/>
    <w:rsid w:val="00E67D95"/>
    <w:rsid w:val="00E70A24"/>
    <w:rsid w:val="00EA0C86"/>
    <w:rsid w:val="00EB17C9"/>
    <w:rsid w:val="00F802A1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CFC15-EA5B-4E3F-A318-4FC7ECA1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23</cp:revision>
  <dcterms:created xsi:type="dcterms:W3CDTF">2022-10-05T08:18:00Z</dcterms:created>
  <dcterms:modified xsi:type="dcterms:W3CDTF">2023-07-12T12:06:00Z</dcterms:modified>
</cp:coreProperties>
</file>