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C62FA" w14:textId="77777777" w:rsidR="00345ED6" w:rsidRDefault="00345ED6" w:rsidP="001B382B">
      <w:pPr>
        <w:pStyle w:val="Title"/>
        <w:jc w:val="right"/>
        <w:rPr>
          <w:rFonts w:ascii="Arial" w:hAnsi="Arial" w:cs="Arial"/>
          <w:i/>
          <w:sz w:val="22"/>
          <w:szCs w:val="22"/>
          <w:lang w:val="bs-Latn-BA"/>
        </w:rPr>
      </w:pPr>
    </w:p>
    <w:p w14:paraId="4317F96E" w14:textId="7DD9F951" w:rsidR="00BC2C87" w:rsidRPr="002939FF" w:rsidRDefault="00216FC5" w:rsidP="002939FF">
      <w:pPr>
        <w:pStyle w:val="Title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2"/>
          <w:szCs w:val="22"/>
          <w:lang w:val="bs-Latn-BA"/>
        </w:rPr>
        <w:t>O</w:t>
      </w:r>
      <w:r w:rsidR="006408F2" w:rsidRPr="006408F2">
        <w:rPr>
          <w:rFonts w:ascii="Arial" w:hAnsi="Arial" w:cs="Arial"/>
          <w:i/>
          <w:sz w:val="22"/>
          <w:szCs w:val="22"/>
          <w:lang w:val="bs-Latn-BA"/>
        </w:rPr>
        <w:t>brazac broj 3</w:t>
      </w:r>
      <w:r w:rsidR="00CD24B9" w:rsidRPr="006408F2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CD24B9" w:rsidRPr="006408F2">
        <w:rPr>
          <w:rStyle w:val="FootnoteReference"/>
          <w:rFonts w:ascii="Arial" w:hAnsi="Arial" w:cs="Arial"/>
          <w:sz w:val="20"/>
          <w:szCs w:val="20"/>
          <w:lang w:val="bs-Latn-BA"/>
        </w:rPr>
        <w:footnoteReference w:id="1"/>
      </w:r>
    </w:p>
    <w:p w14:paraId="4441C98F" w14:textId="77777777" w:rsidR="002939FF" w:rsidRPr="00CD24B9" w:rsidRDefault="002939FF" w:rsidP="003E1770">
      <w:pPr>
        <w:jc w:val="center"/>
        <w:rPr>
          <w:rFonts w:ascii="Arial" w:hAnsi="Arial" w:cs="Arial"/>
          <w:b/>
          <w:sz w:val="20"/>
          <w:szCs w:val="20"/>
          <w:lang w:val="bs-Latn-BA"/>
        </w:rPr>
      </w:pPr>
    </w:p>
    <w:p w14:paraId="09C8D418" w14:textId="6DF8B8F5" w:rsidR="00FD4CB8" w:rsidRPr="00CD24B9" w:rsidRDefault="00C16835" w:rsidP="00AF033C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IZVJEŠT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>A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>J GLAVNOG TUŽI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TELJA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VISOKOM 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SUDEBNOM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I TUŽI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TELJSKOM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VIJEĆU BOSNE I HERCEGOVINE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O </w:t>
      </w:r>
      <w:r w:rsidR="00A35627">
        <w:rPr>
          <w:rFonts w:ascii="Arial" w:hAnsi="Arial" w:cs="Arial"/>
          <w:b/>
          <w:sz w:val="20"/>
          <w:szCs w:val="20"/>
          <w:lang w:val="bs-Latn-BA"/>
        </w:rPr>
        <w:t>OKONČANJU POSTUPKA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OCJENJIVANJA RADA NOSI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TELJA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PRAVOSUDNIH FUNKCIJA U TUŽI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TELJSTVU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ZA</w:t>
      </w:r>
      <w:r w:rsidR="00224A60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20</w:t>
      </w:r>
      <w:r w:rsidR="002939FF">
        <w:rPr>
          <w:rFonts w:ascii="Arial" w:hAnsi="Arial" w:cs="Arial"/>
          <w:b/>
          <w:sz w:val="20"/>
          <w:szCs w:val="20"/>
          <w:lang w:val="bs-Latn-BA"/>
        </w:rPr>
        <w:t>2</w:t>
      </w:r>
      <w:r w:rsidR="00855BB8">
        <w:rPr>
          <w:rFonts w:ascii="Arial" w:hAnsi="Arial" w:cs="Arial"/>
          <w:b/>
          <w:sz w:val="20"/>
          <w:szCs w:val="20"/>
          <w:lang w:val="bs-Latn-BA"/>
        </w:rPr>
        <w:t>3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.</w:t>
      </w:r>
      <w:r w:rsidR="00224A60" w:rsidRPr="006408F2">
        <w:rPr>
          <w:rFonts w:ascii="Arial" w:hAnsi="Arial" w:cs="Arial"/>
          <w:b/>
          <w:sz w:val="20"/>
          <w:szCs w:val="20"/>
          <w:lang w:val="bs-Latn-BA"/>
        </w:rPr>
        <w:t xml:space="preserve"> GO</w:t>
      </w:r>
      <w:r w:rsidR="00224A60" w:rsidRPr="00224A60">
        <w:rPr>
          <w:rFonts w:ascii="Arial" w:hAnsi="Arial" w:cs="Arial"/>
          <w:b/>
          <w:sz w:val="20"/>
          <w:szCs w:val="20"/>
          <w:lang w:val="bs-Latn-BA"/>
        </w:rPr>
        <w:t>DINU</w:t>
      </w:r>
    </w:p>
    <w:p w14:paraId="7C436B45" w14:textId="23F903F8" w:rsidR="00345ED6" w:rsidRPr="00CD24B9" w:rsidRDefault="00345ED6" w:rsidP="00FD4CB8">
      <w:pPr>
        <w:jc w:val="both"/>
        <w:rPr>
          <w:rFonts w:ascii="Arial" w:hAnsi="Arial" w:cs="Arial"/>
          <w:sz w:val="20"/>
          <w:szCs w:val="20"/>
          <w:lang w:val="bs-Latn-BA"/>
        </w:rPr>
      </w:pPr>
    </w:p>
    <w:p w14:paraId="417732D2" w14:textId="114508F6" w:rsidR="00FD4CB8" w:rsidRPr="00CD24B9" w:rsidRDefault="00020A3D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Tuži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teljstvo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>:</w:t>
      </w:r>
      <w:r w:rsidR="00A35627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bookmarkStart w:id="0" w:name="_GoBack"/>
      <w:bookmarkEnd w:id="0"/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4E58CC4" w14:textId="0667697E" w:rsidR="00A35627" w:rsidRDefault="009F2F84" w:rsidP="009F2F84">
      <w:pPr>
        <w:pStyle w:val="ListParagrap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N</w:t>
      </w:r>
      <w:r w:rsidR="001C41F3" w:rsidRPr="00CD24B9">
        <w:rPr>
          <w:rFonts w:ascii="Arial" w:hAnsi="Arial" w:cs="Arial"/>
          <w:b/>
          <w:sz w:val="20"/>
          <w:szCs w:val="20"/>
          <w:lang w:val="bs-Latn-BA"/>
        </w:rPr>
        <w:t>aziv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>i</w:t>
      </w:r>
      <w:r w:rsidR="001C41F3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>tuži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teljskih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>odjel</w:t>
      </w:r>
      <w:r w:rsidR="00B20B18" w:rsidRPr="00CD24B9">
        <w:rPr>
          <w:rFonts w:ascii="Arial" w:hAnsi="Arial" w:cs="Arial"/>
          <w:b/>
          <w:sz w:val="20"/>
          <w:szCs w:val="20"/>
          <w:lang w:val="bs-Latn-BA"/>
        </w:rPr>
        <w:t>a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4555F2F3" w14:textId="77777777" w:rsidR="004628FB" w:rsidRPr="00CD24B9" w:rsidRDefault="004628FB" w:rsidP="003E1770">
      <w:pPr>
        <w:pStyle w:val="ListParagraph"/>
        <w:jc w:val="both"/>
        <w:rPr>
          <w:rFonts w:ascii="Arial" w:hAnsi="Arial" w:cs="Arial"/>
          <w:sz w:val="20"/>
          <w:szCs w:val="20"/>
          <w:lang w:val="bs-Latn-BA"/>
        </w:rPr>
      </w:pPr>
    </w:p>
    <w:p w14:paraId="0D563384" w14:textId="36B7957B" w:rsidR="003E1770" w:rsidRPr="00A35627" w:rsidRDefault="003E177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Ocjenjivanje rada 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nositelja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pravosudnih funkcija 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u </w:t>
      </w:r>
      <w:r w:rsidR="00020A3D" w:rsidRPr="00CD24B9">
        <w:rPr>
          <w:rFonts w:ascii="Arial" w:hAnsi="Arial" w:cs="Arial"/>
          <w:b/>
          <w:sz w:val="20"/>
          <w:szCs w:val="20"/>
          <w:lang w:val="bs-Latn-BA"/>
        </w:rPr>
        <w:t>tuži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teljstvu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u</w:t>
      </w:r>
      <w:r w:rsidR="00A35627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2939FF">
        <w:rPr>
          <w:rFonts w:ascii="Arial" w:hAnsi="Arial" w:cs="Arial"/>
          <w:b/>
          <w:sz w:val="20"/>
          <w:szCs w:val="20"/>
          <w:lang w:val="bs-Latn-BA"/>
        </w:rPr>
        <w:t>202</w:t>
      </w:r>
      <w:r w:rsidR="00855BB8">
        <w:rPr>
          <w:rFonts w:ascii="Arial" w:hAnsi="Arial" w:cs="Arial"/>
          <w:b/>
          <w:sz w:val="20"/>
          <w:szCs w:val="20"/>
          <w:lang w:val="bs-Latn-BA"/>
        </w:rPr>
        <w:t>3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.</w:t>
      </w:r>
      <w:r w:rsidR="00A35627" w:rsidRPr="006408F2">
        <w:rPr>
          <w:rFonts w:ascii="Arial" w:hAnsi="Arial" w:cs="Arial"/>
          <w:b/>
          <w:sz w:val="20"/>
          <w:szCs w:val="20"/>
          <w:lang w:val="bs-Latn-BA"/>
        </w:rPr>
        <w:t xml:space="preserve"> g</w:t>
      </w:r>
      <w:r w:rsidR="00A35627" w:rsidRPr="00A35627">
        <w:rPr>
          <w:rFonts w:ascii="Arial" w:hAnsi="Arial" w:cs="Arial"/>
          <w:b/>
          <w:sz w:val="20"/>
          <w:szCs w:val="20"/>
          <w:lang w:val="bs-Latn-BA"/>
        </w:rPr>
        <w:t>odini</w:t>
      </w:r>
    </w:p>
    <w:p w14:paraId="3F02FD42" w14:textId="77777777" w:rsidR="003E4D1D" w:rsidRPr="00CD24B9" w:rsidRDefault="003E4D1D" w:rsidP="009F2F84">
      <w:pPr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14:paraId="70BAB08E" w14:textId="7DC54AEC" w:rsidR="009F2F84" w:rsidRDefault="003E4D1D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Ukupan broj NPF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u tuži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teljstvu</w:t>
      </w:r>
      <w:r w:rsidR="00AA24D7">
        <w:rPr>
          <w:rFonts w:ascii="Arial" w:hAnsi="Arial" w:cs="Arial"/>
          <w:b/>
          <w:sz w:val="20"/>
          <w:szCs w:val="20"/>
          <w:lang w:val="bs-Latn-BA"/>
        </w:rPr>
        <w:t xml:space="preserve"> (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ne </w:t>
      </w:r>
      <w:r w:rsidR="008102EC">
        <w:rPr>
          <w:rFonts w:ascii="Arial" w:hAnsi="Arial" w:cs="Arial"/>
          <w:b/>
          <w:sz w:val="20"/>
          <w:szCs w:val="20"/>
          <w:lang w:val="bs-Latn-BA"/>
        </w:rPr>
        <w:t xml:space="preserve">uključujući </w:t>
      </w:r>
      <w:r w:rsidR="00AA24D7">
        <w:rPr>
          <w:rFonts w:ascii="Arial" w:hAnsi="Arial" w:cs="Arial"/>
          <w:b/>
          <w:sz w:val="20"/>
          <w:szCs w:val="20"/>
          <w:lang w:val="bs-Latn-BA"/>
        </w:rPr>
        <w:t>glavnog tuži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telja</w:t>
      </w:r>
      <w:r w:rsidR="00AA24D7">
        <w:rPr>
          <w:rFonts w:ascii="Arial" w:hAnsi="Arial" w:cs="Arial"/>
          <w:b/>
          <w:sz w:val="20"/>
          <w:szCs w:val="20"/>
          <w:lang w:val="bs-Latn-BA"/>
        </w:rPr>
        <w:t>)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8243C3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A24D7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a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(</w:t>
      </w:r>
      <w:proofErr w:type="spellStart"/>
      <w:r w:rsidR="00733BAF" w:rsidRPr="00CD24B9">
        <w:rPr>
          <w:rFonts w:ascii="Arial" w:hAnsi="Arial" w:cs="Arial"/>
          <w:sz w:val="20"/>
          <w:szCs w:val="20"/>
          <w:lang w:val="bs-Latn-BA"/>
        </w:rPr>
        <w:t>b+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>h</w:t>
      </w:r>
      <w:proofErr w:type="spellEnd"/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  <w:r w:rsidR="001A6DAA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</w:p>
    <w:p w14:paraId="451420C9" w14:textId="77777777" w:rsidR="00C61B8B" w:rsidRPr="001B382B" w:rsidRDefault="00C61B8B" w:rsidP="00C61B8B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</w:p>
    <w:p w14:paraId="303A99C2" w14:textId="4675D361" w:rsidR="00C554A2" w:rsidRPr="00CD24B9" w:rsidRDefault="00C554A2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Ukupan broj NPF u 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tužiteljstvu</w:t>
      </w:r>
      <w:r w:rsidR="00733BAF" w:rsidRPr="00CD24B9">
        <w:rPr>
          <w:rFonts w:ascii="Arial" w:hAnsi="Arial" w:cs="Arial"/>
          <w:b/>
          <w:sz w:val="20"/>
          <w:szCs w:val="20"/>
          <w:lang w:val="bs-Latn-BA"/>
        </w:rPr>
        <w:t xml:space="preserve"> koji su ocijenjeni: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b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A2391">
        <w:rPr>
          <w:rFonts w:ascii="Arial" w:hAnsi="Arial" w:cs="Arial"/>
          <w:sz w:val="20"/>
          <w:szCs w:val="20"/>
          <w:lang w:val="bs-Latn-BA"/>
        </w:rPr>
        <w:t>(c+d+e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14:paraId="5329800A" w14:textId="1F732920" w:rsidR="003E1770" w:rsidRPr="00CD24B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8243C3">
        <w:rPr>
          <w:rFonts w:ascii="Arial" w:hAnsi="Arial" w:cs="Arial"/>
          <w:sz w:val="20"/>
          <w:szCs w:val="20"/>
          <w:lang w:val="bs-Latn-BA"/>
        </w:rPr>
        <w:t>tužitelja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20A3D"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7A21F44B" w14:textId="59041373" w:rsidR="00020A3D" w:rsidRPr="00CD24B9" w:rsidRDefault="00020A3D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zamjenika glavnih </w:t>
      </w:r>
      <w:r w:rsidR="008243C3">
        <w:rPr>
          <w:rFonts w:ascii="Arial" w:hAnsi="Arial" w:cs="Arial"/>
          <w:sz w:val="20"/>
          <w:szCs w:val="20"/>
          <w:lang w:val="bs-Latn-BA"/>
        </w:rPr>
        <w:t>tužitelja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3A5DA56" w14:textId="3D928303" w:rsidR="003E1770" w:rsidRPr="00CD24B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šefova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odjel</w:t>
      </w:r>
      <w:r w:rsidR="00B20B18" w:rsidRPr="00CD24B9">
        <w:rPr>
          <w:rFonts w:ascii="Arial" w:hAnsi="Arial" w:cs="Arial"/>
          <w:sz w:val="20"/>
          <w:szCs w:val="20"/>
          <w:lang w:val="bs-Latn-BA"/>
        </w:rPr>
        <w:t>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41A35" w:rsidRPr="00CD24B9">
        <w:rPr>
          <w:rFonts w:ascii="Arial" w:hAnsi="Arial" w:cs="Arial"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D45A34">
        <w:rPr>
          <w:rFonts w:ascii="Arial" w:hAnsi="Arial" w:cs="Arial"/>
          <w:sz w:val="20"/>
          <w:szCs w:val="20"/>
          <w:lang w:val="bs-Latn-BA"/>
        </w:rPr>
        <w:t xml:space="preserve">            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CB5B6BD" w14:textId="29ABB908" w:rsidR="009F2F84" w:rsidRPr="00CD24B9" w:rsidRDefault="009F2F84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ocjenjenih nosi</w:t>
      </w:r>
      <w:r w:rsidR="008243C3">
        <w:rPr>
          <w:rFonts w:ascii="Arial" w:hAnsi="Arial" w:cs="Arial"/>
          <w:sz w:val="20"/>
          <w:szCs w:val="20"/>
          <w:lang w:val="bs-Latn-BA"/>
        </w:rPr>
        <w:t>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pravosudnih funkcija koji nisu imali </w:t>
      </w:r>
    </w:p>
    <w:p w14:paraId="32302B8E" w14:textId="77777777" w:rsidR="009F2F84" w:rsidRPr="00CD24B9" w:rsidRDefault="009F2F84" w:rsidP="009F2F84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  <w:t xml:space="preserve">podignutih optužnica i/ili nisu imali pravosnažnih presuda ili </w:t>
      </w:r>
    </w:p>
    <w:p w14:paraId="7D03B794" w14:textId="77777777" w:rsidR="009F2F84" w:rsidRPr="00CD24B9" w:rsidRDefault="009F2F84" w:rsidP="009F2F84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  <w:t xml:space="preserve">pravosnažnih rješenja 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2A6B688" w14:textId="74144D08" w:rsidR="001A6DAA" w:rsidRDefault="009F2F84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ocjenjenih nosi</w:t>
      </w:r>
      <w:r w:rsidR="008243C3">
        <w:rPr>
          <w:rFonts w:ascii="Arial" w:hAnsi="Arial" w:cs="Arial"/>
          <w:sz w:val="20"/>
          <w:szCs w:val="20"/>
          <w:lang w:val="bs-Latn-BA"/>
        </w:rPr>
        <w:t>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pravosudnih funkcija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u okolnostima </w:t>
      </w:r>
    </w:p>
    <w:p w14:paraId="20B54C5C" w14:textId="77777777" w:rsidR="009F2F84" w:rsidRPr="00CD24B9" w:rsidRDefault="001A6DAA" w:rsidP="001A6DAA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 xml:space="preserve">nedovoljnog broja 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predmeta za ostvarenje orijentacijske norme 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663F2DCD" w14:textId="77777777" w:rsidR="003E4D1D" w:rsidRPr="00CD24B9" w:rsidRDefault="00C554A2" w:rsidP="003E4D1D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</w:r>
    </w:p>
    <w:p w14:paraId="20CCFD26" w14:textId="43B8F383" w:rsidR="00733BAF" w:rsidRPr="00CD24B9" w:rsidRDefault="00C554A2" w:rsidP="00733BAF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Ukupan b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roj 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NPF u 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tužiteljstvu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koji nisu ocjenjeni: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h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(</w:t>
      </w:r>
      <w:r w:rsidR="00224A60">
        <w:rPr>
          <w:rFonts w:ascii="Arial" w:hAnsi="Arial" w:cs="Arial"/>
          <w:sz w:val="20"/>
          <w:szCs w:val="20"/>
          <w:lang w:val="bs-Latn-BA"/>
        </w:rPr>
        <w:t>i+</w:t>
      </w:r>
      <w:r w:rsidR="00C63F0B" w:rsidRPr="00CD24B9">
        <w:rPr>
          <w:rFonts w:ascii="Arial" w:hAnsi="Arial" w:cs="Arial"/>
          <w:sz w:val="20"/>
          <w:szCs w:val="20"/>
          <w:lang w:val="bs-Latn-BA"/>
        </w:rPr>
        <w:t>j+k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14:paraId="73184EF4" w14:textId="014FD538" w:rsidR="00733BAF" w:rsidRPr="00CD24B9" w:rsidRDefault="00733BAF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8243C3">
        <w:rPr>
          <w:rFonts w:ascii="Arial" w:hAnsi="Arial" w:cs="Arial"/>
          <w:sz w:val="20"/>
          <w:szCs w:val="20"/>
          <w:lang w:val="bs-Latn-BA"/>
        </w:rPr>
        <w:t>tužitelja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nisu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699D0AB" w14:textId="753A8CF4" w:rsidR="003E4D1D" w:rsidRPr="00CD24B9" w:rsidRDefault="003E4D1D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zamjenika glavnih </w:t>
      </w:r>
      <w:r w:rsidR="008243C3">
        <w:rPr>
          <w:rFonts w:ascii="Arial" w:hAnsi="Arial" w:cs="Arial"/>
          <w:sz w:val="20"/>
          <w:szCs w:val="20"/>
          <w:lang w:val="bs-Latn-BA"/>
        </w:rPr>
        <w:t>tužitelja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nisu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55E6E47F" w14:textId="4D4A6970" w:rsidR="003E1770" w:rsidRPr="00CD24B9" w:rsidRDefault="003E1770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B20B18" w:rsidRPr="00CD24B9">
        <w:rPr>
          <w:rFonts w:ascii="Arial" w:hAnsi="Arial" w:cs="Arial"/>
          <w:sz w:val="20"/>
          <w:szCs w:val="20"/>
          <w:lang w:val="bs-Latn-BA"/>
        </w:rPr>
        <w:t>šefova odjel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a koji nisu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B20B18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</w:t>
      </w:r>
      <w:r w:rsidR="00F66225">
        <w:rPr>
          <w:rFonts w:ascii="Arial" w:hAnsi="Arial" w:cs="Arial"/>
          <w:sz w:val="20"/>
          <w:szCs w:val="20"/>
          <w:lang w:val="bs-Latn-BA"/>
        </w:rPr>
        <w:t xml:space="preserve">          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5D8B4B4" w14:textId="77777777" w:rsidR="004628FB" w:rsidRPr="00CD24B9" w:rsidRDefault="004628FB" w:rsidP="009F2F84">
      <w:pPr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</w:p>
    <w:p w14:paraId="35992BB1" w14:textId="65FAC0DD" w:rsidR="00224A60" w:rsidRDefault="00224A60" w:rsidP="00D44F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  <w:r>
        <w:rPr>
          <w:rFonts w:ascii="Arial" w:hAnsi="Arial" w:cs="Arial"/>
          <w:b/>
          <w:i/>
          <w:sz w:val="20"/>
          <w:szCs w:val="20"/>
          <w:lang w:val="bs-Latn-BA"/>
        </w:rPr>
        <w:t>Glavni tuži</w:t>
      </w:r>
      <w:r w:rsidR="008243C3">
        <w:rPr>
          <w:rFonts w:ascii="Arial" w:hAnsi="Arial" w:cs="Arial"/>
          <w:b/>
          <w:i/>
          <w:sz w:val="20"/>
          <w:szCs w:val="20"/>
          <w:lang w:val="bs-Latn-BA"/>
        </w:rPr>
        <w:t>telj</w:t>
      </w:r>
      <w:r>
        <w:rPr>
          <w:rFonts w:ascii="Arial" w:hAnsi="Arial" w:cs="Arial"/>
          <w:b/>
          <w:i/>
          <w:sz w:val="20"/>
          <w:szCs w:val="20"/>
          <w:lang w:val="bs-Latn-BA"/>
        </w:rPr>
        <w:t xml:space="preserve"> oc</w:t>
      </w:r>
      <w:r w:rsidR="004628FB">
        <w:rPr>
          <w:rFonts w:ascii="Arial" w:hAnsi="Arial" w:cs="Arial"/>
          <w:b/>
          <w:i/>
          <w:sz w:val="20"/>
          <w:szCs w:val="20"/>
          <w:lang w:val="bs-Latn-BA"/>
        </w:rPr>
        <w:t>i</w:t>
      </w:r>
      <w:r>
        <w:rPr>
          <w:rFonts w:ascii="Arial" w:hAnsi="Arial" w:cs="Arial"/>
          <w:b/>
          <w:i/>
          <w:sz w:val="20"/>
          <w:szCs w:val="20"/>
          <w:lang w:val="bs-Latn-BA"/>
        </w:rPr>
        <w:t xml:space="preserve">jenjen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>
        <w:rPr>
          <w:rFonts w:ascii="Arial" w:hAnsi="Arial" w:cs="Arial"/>
          <w:sz w:val="20"/>
          <w:szCs w:val="20"/>
          <w:lang w:val="bs-Latn-BA"/>
        </w:rPr>
        <w:t xml:space="preserve"> da - ne</w:t>
      </w:r>
    </w:p>
    <w:p w14:paraId="502DF805" w14:textId="77777777" w:rsidR="004628FB" w:rsidRPr="00224A60" w:rsidRDefault="004628FB" w:rsidP="00224A60">
      <w:pPr>
        <w:pStyle w:val="ListParagraph"/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</w:p>
    <w:p w14:paraId="0E90C60A" w14:textId="77777777" w:rsidR="001B3C4F" w:rsidRPr="006408F2" w:rsidRDefault="001B3C4F" w:rsidP="001B3C4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  <w:r w:rsidRPr="001B3C4F">
        <w:rPr>
          <w:rFonts w:ascii="Arial" w:hAnsi="Arial" w:cs="Arial"/>
          <w:b/>
          <w:i/>
          <w:sz w:val="20"/>
          <w:szCs w:val="20"/>
          <w:lang w:val="bs-Latn-BA"/>
        </w:rPr>
        <w:t>Navesti i slijedeće informacije:</w:t>
      </w:r>
    </w:p>
    <w:p w14:paraId="630A2886" w14:textId="40BC63B5" w:rsidR="001B3C4F" w:rsidRPr="00441AE2" w:rsidRDefault="008243C3" w:rsidP="001B3C4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Nositelji</w:t>
      </w:r>
      <w:r w:rsidR="001B3C4F">
        <w:rPr>
          <w:rFonts w:ascii="Arial" w:hAnsi="Arial" w:cs="Arial"/>
          <w:sz w:val="20"/>
          <w:szCs w:val="20"/>
          <w:lang w:val="bs-Latn-BA"/>
        </w:rPr>
        <w:t xml:space="preserve"> pravosudne funkcije</w:t>
      </w:r>
      <w:r w:rsidR="00883F66" w:rsidRPr="00CD24B9">
        <w:rPr>
          <w:rFonts w:ascii="Arial" w:hAnsi="Arial" w:cs="Arial"/>
          <w:sz w:val="20"/>
          <w:szCs w:val="20"/>
          <w:lang w:val="bs-Latn-BA"/>
        </w:rPr>
        <w:t xml:space="preserve"> koji </w:t>
      </w:r>
      <w:r w:rsidR="00D44F52">
        <w:rPr>
          <w:rFonts w:ascii="Arial" w:hAnsi="Arial" w:cs="Arial"/>
          <w:sz w:val="20"/>
          <w:szCs w:val="20"/>
          <w:lang w:val="bs-Latn-BA"/>
        </w:rPr>
        <w:t>su ocjenjeni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u okolnostima nedovoljnog broja predmeta za ostvarenje orijentacijske norme</w:t>
      </w:r>
      <w:r w:rsidR="001B3C4F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348D8D35" w14:textId="7F267350" w:rsidR="002939FF" w:rsidRDefault="008243C3" w:rsidP="002939F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Nositelji</w:t>
      </w:r>
      <w:r w:rsidR="001B3C4F" w:rsidRPr="001B382B">
        <w:rPr>
          <w:rFonts w:ascii="Arial" w:hAnsi="Arial" w:cs="Arial"/>
          <w:sz w:val="20"/>
          <w:szCs w:val="20"/>
          <w:lang w:val="bs-Latn-BA"/>
        </w:rPr>
        <w:t xml:space="preserve"> pravosudne funkcije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čijim je zahtjevima za 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>veće vrednovanj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e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 xml:space="preserve"> predmeta 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udovoljeno od strane gla</w:t>
      </w:r>
      <w:r w:rsidR="004628FB">
        <w:rPr>
          <w:rFonts w:ascii="Arial" w:hAnsi="Arial" w:cs="Arial"/>
          <w:sz w:val="20"/>
          <w:szCs w:val="20"/>
          <w:lang w:val="bs-Latn-BA"/>
        </w:rPr>
        <w:t>v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nog tuži</w:t>
      </w:r>
      <w:r>
        <w:rPr>
          <w:rFonts w:ascii="Arial" w:hAnsi="Arial" w:cs="Arial"/>
          <w:sz w:val="20"/>
          <w:szCs w:val="20"/>
          <w:lang w:val="bs-Latn-BA"/>
        </w:rPr>
        <w:t>telja</w:t>
      </w:r>
      <w:r w:rsidR="00041A35" w:rsidRPr="001B382B">
        <w:rPr>
          <w:rFonts w:ascii="Arial" w:hAnsi="Arial" w:cs="Arial"/>
          <w:i/>
          <w:sz w:val="20"/>
          <w:szCs w:val="20"/>
          <w:lang w:val="bs-Latn-BA"/>
        </w:rPr>
        <w:t xml:space="preserve"> 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shodno čl.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8.</w:t>
      </w:r>
      <w:r w:rsidR="004628FB">
        <w:rPr>
          <w:rFonts w:ascii="Arial" w:hAnsi="Arial" w:cs="Arial"/>
          <w:sz w:val="20"/>
          <w:szCs w:val="20"/>
          <w:lang w:val="bs-Latn-BA"/>
        </w:rPr>
        <w:t>-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12.</w:t>
      </w:r>
      <w:r w:rsidR="00D149E9" w:rsidRPr="001B382B">
        <w:rPr>
          <w:rFonts w:ascii="Arial" w:hAnsi="Arial" w:cs="Arial"/>
          <w:sz w:val="20"/>
          <w:szCs w:val="20"/>
          <w:lang w:val="bs-Latn-BA"/>
        </w:rPr>
        <w:t xml:space="preserve"> Pravilnika o orijentacijskim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mjerilima za rad </w:t>
      </w:r>
      <w:r>
        <w:rPr>
          <w:rFonts w:ascii="Arial" w:hAnsi="Arial" w:cs="Arial"/>
          <w:sz w:val="20"/>
          <w:szCs w:val="20"/>
          <w:lang w:val="bs-Latn-BA"/>
        </w:rPr>
        <w:t>tužitelja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u tuži</w:t>
      </w:r>
      <w:r>
        <w:rPr>
          <w:rFonts w:ascii="Arial" w:hAnsi="Arial" w:cs="Arial"/>
          <w:sz w:val="20"/>
          <w:szCs w:val="20"/>
          <w:lang w:val="bs-Latn-BA"/>
        </w:rPr>
        <w:t>teljstvima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u BiH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5F5EB081" w14:textId="75C9240E" w:rsidR="002939FF" w:rsidRDefault="008243C3" w:rsidP="002939F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Nositelji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pravosudne funkcije kojima su dodijeljeni negativni bodovi iz član</w:t>
      </w:r>
      <w:r>
        <w:rPr>
          <w:rFonts w:ascii="Arial" w:hAnsi="Arial" w:cs="Arial"/>
          <w:sz w:val="20"/>
          <w:szCs w:val="20"/>
          <w:lang w:val="bs-Latn-BA"/>
        </w:rPr>
        <w:t>k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a 21. Kriterija za ocjenjivanje rada </w:t>
      </w:r>
      <w:r>
        <w:rPr>
          <w:rFonts w:ascii="Arial" w:hAnsi="Arial" w:cs="Arial"/>
          <w:sz w:val="20"/>
          <w:szCs w:val="20"/>
          <w:lang w:val="bs-Latn-BA"/>
        </w:rPr>
        <w:t>tužitelja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u BiH, odnosno član</w:t>
      </w:r>
      <w:r>
        <w:rPr>
          <w:rFonts w:ascii="Arial" w:hAnsi="Arial" w:cs="Arial"/>
          <w:sz w:val="20"/>
          <w:szCs w:val="20"/>
          <w:lang w:val="bs-Latn-BA"/>
        </w:rPr>
        <w:t>k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a 21. Kriterija za ocjenjivanje rada glavnih </w:t>
      </w:r>
      <w:r>
        <w:rPr>
          <w:rFonts w:ascii="Arial" w:hAnsi="Arial" w:cs="Arial"/>
          <w:sz w:val="20"/>
          <w:szCs w:val="20"/>
          <w:lang w:val="bs-Latn-BA"/>
        </w:rPr>
        <w:t>tužitelja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, zamjenika glavnih </w:t>
      </w:r>
      <w:r>
        <w:rPr>
          <w:rFonts w:ascii="Arial" w:hAnsi="Arial" w:cs="Arial"/>
          <w:sz w:val="20"/>
          <w:szCs w:val="20"/>
          <w:lang w:val="bs-Latn-BA"/>
        </w:rPr>
        <w:t>tužitelja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i šefova odjela u tuži</w:t>
      </w:r>
      <w:r>
        <w:rPr>
          <w:rFonts w:ascii="Arial" w:hAnsi="Arial" w:cs="Arial"/>
          <w:sz w:val="20"/>
          <w:szCs w:val="20"/>
          <w:lang w:val="bs-Latn-BA"/>
        </w:rPr>
        <w:t>teljstvima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u BiH 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46CA0572" w14:textId="4953C564" w:rsidR="00166CA2" w:rsidRDefault="008243C3" w:rsidP="00166CA2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Nositelji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pravosudne funkcije kojima je za 202</w:t>
      </w:r>
      <w:r w:rsidR="00855BB8" w:rsidRPr="00F66225">
        <w:rPr>
          <w:rFonts w:ascii="Arial" w:hAnsi="Arial" w:cs="Arial"/>
          <w:sz w:val="20"/>
          <w:szCs w:val="20"/>
          <w:lang w:val="bs-Latn-BA"/>
        </w:rPr>
        <w:t>3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>. godinu utvrđena ocjena rada „Nezadovoljavajuće obavlja funkciju“ ili „Zadovoljavajuće obavlja funkciju“</w:t>
      </w:r>
      <w:r w:rsidR="00242EBD" w:rsidRPr="00F66225">
        <w:rPr>
          <w:rStyle w:val="FootnoteReference"/>
          <w:sz w:val="20"/>
          <w:szCs w:val="20"/>
          <w:lang w:val="bs-Latn-BA"/>
        </w:rPr>
        <w:footnoteReference w:id="2"/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 </w:t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78592B08" w14:textId="77777777" w:rsidR="00345ED6" w:rsidRDefault="00345ED6" w:rsidP="00345ED6">
      <w:pPr>
        <w:pStyle w:val="ListParagraph"/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14:paraId="0FD4C539" w14:textId="64FF52CA" w:rsidR="00B65904" w:rsidRPr="00CD24B9" w:rsidRDefault="00B65904" w:rsidP="00B6590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Postupak</w:t>
      </w:r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utvrđivanja ocjene r</w:t>
      </w:r>
      <w:r w:rsidR="00E12775" w:rsidRPr="006408F2">
        <w:rPr>
          <w:rFonts w:ascii="Arial" w:hAnsi="Arial" w:cs="Arial"/>
          <w:b/>
          <w:sz w:val="20"/>
          <w:szCs w:val="20"/>
          <w:lang w:val="bs-Latn-BA"/>
        </w:rPr>
        <w:t xml:space="preserve">ada za 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20</w:t>
      </w:r>
      <w:r w:rsidR="002939FF">
        <w:rPr>
          <w:rFonts w:ascii="Arial" w:hAnsi="Arial" w:cs="Arial"/>
          <w:b/>
          <w:sz w:val="20"/>
          <w:szCs w:val="20"/>
          <w:lang w:val="bs-Latn-BA"/>
        </w:rPr>
        <w:t>2</w:t>
      </w:r>
      <w:r w:rsidR="00D3447C">
        <w:rPr>
          <w:rFonts w:ascii="Arial" w:hAnsi="Arial" w:cs="Arial"/>
          <w:b/>
          <w:sz w:val="20"/>
          <w:szCs w:val="20"/>
          <w:lang w:val="bs-Latn-BA"/>
        </w:rPr>
        <w:t>3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 xml:space="preserve">. </w:t>
      </w:r>
      <w:r w:rsidRPr="006408F2">
        <w:rPr>
          <w:rFonts w:ascii="Arial" w:hAnsi="Arial" w:cs="Arial"/>
          <w:b/>
          <w:sz w:val="20"/>
          <w:szCs w:val="20"/>
          <w:lang w:val="bs-Latn-BA"/>
        </w:rPr>
        <w:t>godinu</w:t>
      </w:r>
    </w:p>
    <w:p w14:paraId="709EE429" w14:textId="77777777" w:rsidR="00D20F55" w:rsidRPr="00CD24B9" w:rsidRDefault="00D20F55" w:rsidP="00D20F55">
      <w:pPr>
        <w:pStyle w:val="ListParagraph"/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14:paraId="1AA3EB8A" w14:textId="5846AA7A" w:rsidR="001B382B" w:rsidRDefault="008243C3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 xml:space="preserve">Broj nositelja 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>pravosudnih funkcija koji su s</w:t>
      </w:r>
      <w:r>
        <w:rPr>
          <w:rFonts w:ascii="Arial" w:hAnsi="Arial" w:cs="Arial"/>
          <w:sz w:val="20"/>
          <w:szCs w:val="20"/>
          <w:lang w:val="bs-Latn-BA"/>
        </w:rPr>
        <w:t>u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>glasni sa utvrđe</w:t>
      </w:r>
      <w:r w:rsidR="00F26F09" w:rsidRPr="00CD24B9">
        <w:rPr>
          <w:rFonts w:ascii="Arial" w:hAnsi="Arial" w:cs="Arial"/>
          <w:sz w:val="20"/>
          <w:szCs w:val="20"/>
          <w:lang w:val="bs-Latn-BA"/>
        </w:rPr>
        <w:t>nom ocjen</w:t>
      </w:r>
      <w:r w:rsidR="00C55940" w:rsidRPr="00CD24B9">
        <w:rPr>
          <w:rFonts w:ascii="Arial" w:hAnsi="Arial" w:cs="Arial"/>
          <w:sz w:val="20"/>
          <w:szCs w:val="20"/>
          <w:lang w:val="bs-Latn-BA"/>
        </w:rPr>
        <w:t xml:space="preserve">om </w:t>
      </w:r>
      <w:r w:rsidR="00E12775" w:rsidRPr="001B382B">
        <w:rPr>
          <w:rFonts w:ascii="Arial" w:hAnsi="Arial" w:cs="Arial"/>
          <w:sz w:val="20"/>
          <w:szCs w:val="20"/>
          <w:lang w:val="bs-Latn-BA"/>
        </w:rPr>
        <w:t xml:space="preserve">rada 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    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D8FBD50" w14:textId="579A5146" w:rsidR="001B382B" w:rsidRPr="001B382B" w:rsidRDefault="00B65904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 w:rsidRPr="001B382B">
        <w:rPr>
          <w:rFonts w:ascii="Arial" w:hAnsi="Arial" w:cs="Arial"/>
          <w:sz w:val="20"/>
          <w:szCs w:val="20"/>
          <w:lang w:val="bs-Latn-BA"/>
        </w:rPr>
        <w:t>Broj nosi</w:t>
      </w:r>
      <w:r w:rsidR="008243C3">
        <w:rPr>
          <w:rFonts w:ascii="Arial" w:hAnsi="Arial" w:cs="Arial"/>
          <w:sz w:val="20"/>
          <w:szCs w:val="20"/>
          <w:lang w:val="bs-Latn-BA"/>
        </w:rPr>
        <w:t>telja</w:t>
      </w:r>
      <w:r w:rsidRPr="001B382B">
        <w:rPr>
          <w:rFonts w:ascii="Arial" w:hAnsi="Arial" w:cs="Arial"/>
          <w:sz w:val="20"/>
          <w:szCs w:val="20"/>
          <w:lang w:val="bs-Latn-BA"/>
        </w:rPr>
        <w:t xml:space="preserve"> pravosudnih funkcija koji su uložili prigovor VSTV BiH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na ocjenu </w:t>
      </w:r>
      <w:r w:rsidR="001B382B" w:rsidRPr="001B382B">
        <w:rPr>
          <w:rFonts w:ascii="Arial" w:hAnsi="Arial" w:cs="Arial"/>
          <w:sz w:val="20"/>
          <w:szCs w:val="20"/>
          <w:lang w:val="bs-Latn-BA"/>
        </w:rPr>
        <w:t xml:space="preserve">rada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2E5E7809" w14:textId="77777777" w:rsidR="00345ED6" w:rsidRPr="00CD24B9" w:rsidRDefault="00345ED6" w:rsidP="00C87A42">
      <w:pPr>
        <w:pStyle w:val="ListParagraph"/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</w:p>
    <w:p w14:paraId="792FC02A" w14:textId="5C09B950" w:rsidR="00D149E9" w:rsidRDefault="00020A3D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Postupak ocjenjivanja nosi</w:t>
      </w:r>
      <w:r w:rsidR="008243C3">
        <w:rPr>
          <w:rFonts w:ascii="Arial" w:hAnsi="Arial" w:cs="Arial"/>
          <w:sz w:val="20"/>
          <w:szCs w:val="20"/>
          <w:lang w:val="bs-Latn-BA"/>
        </w:rPr>
        <w:t>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pravosud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nih funkcija u </w:t>
      </w:r>
      <w:r w:rsidR="008243C3">
        <w:rPr>
          <w:rFonts w:ascii="Arial" w:hAnsi="Arial" w:cs="Arial"/>
          <w:sz w:val="20"/>
          <w:szCs w:val="20"/>
          <w:lang w:val="bs-Latn-BA"/>
        </w:rPr>
        <w:t>tužiteljstvu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je završen </w:t>
      </w:r>
      <w:r w:rsidR="008243C3">
        <w:rPr>
          <w:rFonts w:ascii="Arial" w:hAnsi="Arial" w:cs="Arial"/>
          <w:sz w:val="20"/>
          <w:szCs w:val="20"/>
          <w:lang w:val="bs-Latn-BA"/>
        </w:rPr>
        <w:t>sukladno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="00971471">
        <w:rPr>
          <w:rFonts w:ascii="Arial" w:hAnsi="Arial" w:cs="Arial"/>
          <w:sz w:val="20"/>
          <w:szCs w:val="20"/>
          <w:lang w:val="bs-Latn-BA"/>
        </w:rPr>
        <w:t>u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>putstvima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Visokog </w:t>
      </w:r>
      <w:r w:rsidR="008243C3">
        <w:rPr>
          <w:rFonts w:ascii="Arial" w:hAnsi="Arial" w:cs="Arial"/>
          <w:sz w:val="20"/>
          <w:szCs w:val="20"/>
          <w:lang w:val="bs-Latn-BA"/>
        </w:rPr>
        <w:t>sudbenog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i </w:t>
      </w:r>
      <w:r w:rsidR="008243C3">
        <w:rPr>
          <w:rFonts w:ascii="Arial" w:hAnsi="Arial" w:cs="Arial"/>
          <w:sz w:val="20"/>
          <w:szCs w:val="20"/>
          <w:lang w:val="bs-Latn-BA"/>
        </w:rPr>
        <w:t>tužiteljskog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vijeća Bosne i Hercegovine. </w:t>
      </w:r>
    </w:p>
    <w:p w14:paraId="37EC15BA" w14:textId="77777777"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  <w:r w:rsidR="001B382B">
        <w:rPr>
          <w:rFonts w:ascii="Arial" w:hAnsi="Arial" w:cs="Arial"/>
          <w:sz w:val="20"/>
          <w:szCs w:val="20"/>
        </w:rPr>
        <w:tab/>
      </w:r>
    </w:p>
    <w:p w14:paraId="770A4DD1" w14:textId="29756AC4" w:rsidR="00A35627" w:rsidRDefault="001B382B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35627" w:rsidRPr="007009A4">
        <w:rPr>
          <w:rFonts w:ascii="Arial" w:hAnsi="Arial" w:cs="Arial"/>
          <w:sz w:val="20"/>
          <w:szCs w:val="20"/>
        </w:rPr>
        <w:t>GLAVNI TUŽI</w:t>
      </w:r>
      <w:r w:rsidR="008243C3">
        <w:rPr>
          <w:rFonts w:ascii="Arial" w:hAnsi="Arial" w:cs="Arial"/>
          <w:sz w:val="20"/>
          <w:szCs w:val="20"/>
        </w:rPr>
        <w:t>TELJ</w:t>
      </w:r>
      <w:r w:rsidR="00A35627">
        <w:rPr>
          <w:rFonts w:ascii="Arial" w:hAnsi="Arial" w:cs="Arial"/>
          <w:sz w:val="20"/>
          <w:szCs w:val="20"/>
        </w:rPr>
        <w:t>:</w:t>
      </w:r>
      <w:r w:rsidR="003B0912">
        <w:rPr>
          <w:rFonts w:ascii="Arial" w:hAnsi="Arial" w:cs="Arial"/>
          <w:sz w:val="20"/>
          <w:szCs w:val="20"/>
        </w:rPr>
        <w:t xml:space="preserve">     MP        </w:t>
      </w:r>
      <w:r w:rsidR="00A35627">
        <w:rPr>
          <w:rFonts w:ascii="Arial" w:hAnsi="Arial" w:cs="Arial"/>
          <w:sz w:val="20"/>
          <w:szCs w:val="20"/>
        </w:rPr>
        <w:t xml:space="preserve">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35627" w:rsidRPr="007009A4">
        <w:rPr>
          <w:rFonts w:ascii="Arial" w:hAnsi="Arial" w:cs="Arial"/>
          <w:sz w:val="20"/>
          <w:szCs w:val="20"/>
        </w:rPr>
        <w:t xml:space="preserve">  </w:t>
      </w:r>
    </w:p>
    <w:p w14:paraId="6158558B" w14:textId="77777777"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     </w:t>
      </w:r>
    </w:p>
    <w:p w14:paraId="14D690D6" w14:textId="77777777" w:rsidR="00A35627" w:rsidRDefault="001B382B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35627">
        <w:rPr>
          <w:rFonts w:ascii="Arial" w:hAnsi="Arial" w:cs="Arial"/>
          <w:sz w:val="20"/>
          <w:szCs w:val="20"/>
        </w:rPr>
        <w:t xml:space="preserve"> DATUM: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67F2555" w14:textId="77777777"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</w:p>
    <w:p w14:paraId="56C7DB36" w14:textId="77777777" w:rsidR="00D20F55" w:rsidRPr="001B382B" w:rsidRDefault="001B382B" w:rsidP="001B382B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 w:rsidR="00A35627">
        <w:rPr>
          <w:rFonts w:ascii="Arial" w:hAnsi="Arial" w:cs="Arial"/>
          <w:sz w:val="20"/>
          <w:szCs w:val="20"/>
        </w:rPr>
        <w:t xml:space="preserve">MJESTO: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sectPr w:rsidR="00D20F55" w:rsidRPr="001B382B" w:rsidSect="001A6D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C5AB3C" w14:textId="77777777" w:rsidR="003718ED" w:rsidRDefault="003718ED">
      <w:r>
        <w:separator/>
      </w:r>
    </w:p>
  </w:endnote>
  <w:endnote w:type="continuationSeparator" w:id="0">
    <w:p w14:paraId="7C1D97A7" w14:textId="77777777" w:rsidR="003718ED" w:rsidRDefault="0037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A749C7" w14:textId="77777777" w:rsidR="00D3447C" w:rsidRDefault="00D344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38AF7" w14:textId="77777777"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14:paraId="3E56D922" w14:textId="77777777"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14:paraId="24D4B80F" w14:textId="77777777"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88 - 71000 Sarajevo</w:t>
    </w:r>
    <w:proofErr w:type="gramEnd"/>
    <w:r w:rsidRPr="00F93226">
      <w:rPr>
        <w:rFonts w:ascii="Arial" w:hAnsi="Arial" w:cs="Arial"/>
        <w:sz w:val="18"/>
        <w:szCs w:val="18"/>
        <w:lang w:val="pl-PL"/>
      </w:rPr>
      <w:t xml:space="preserve"> - Bosna i Hercegovina</w:t>
    </w:r>
  </w:p>
  <w:p w14:paraId="0FA5CE9A" w14:textId="77777777" w:rsidR="00EC501D" w:rsidRPr="00F93226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Faks: +387 (0)33 707 550</w:t>
    </w:r>
  </w:p>
  <w:p w14:paraId="66F3916E" w14:textId="77777777" w:rsidR="00EC501D" w:rsidRPr="00EC501D" w:rsidRDefault="000C757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www.hjpc.ba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E3109" w14:textId="77777777"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14:paraId="15ABEEF4" w14:textId="77777777"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14:paraId="7FFAC175" w14:textId="77777777" w:rsidR="00582627" w:rsidRPr="00F93226" w:rsidRDefault="00582627" w:rsidP="003E09F7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71000 Sarajevo</w:t>
    </w:r>
    <w:proofErr w:type="gramEnd"/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Bosna i Hercegovina</w:t>
    </w:r>
  </w:p>
  <w:p w14:paraId="51DC95E5" w14:textId="77777777" w:rsidR="00F93226" w:rsidRPr="00F93226" w:rsidRDefault="002055D0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</w:t>
    </w:r>
    <w:r w:rsidR="008E4F78" w:rsidRPr="00F93226">
      <w:rPr>
        <w:rFonts w:ascii="Arial" w:hAnsi="Arial" w:cs="Arial"/>
        <w:sz w:val="18"/>
        <w:szCs w:val="18"/>
      </w:rPr>
      <w:t>ks</w:t>
    </w:r>
    <w:r w:rsidRPr="00F93226">
      <w:rPr>
        <w:rFonts w:ascii="Arial" w:hAnsi="Arial" w:cs="Arial"/>
        <w:sz w:val="18"/>
        <w:szCs w:val="18"/>
      </w:rPr>
      <w:t>: +387 (0)33 707 550</w:t>
    </w:r>
  </w:p>
  <w:p w14:paraId="166F5DB7" w14:textId="77777777" w:rsidR="00582627" w:rsidRPr="00F93226" w:rsidRDefault="000C757D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1F3C46" w:rsidRPr="00D93269">
        <w:rPr>
          <w:rStyle w:val="Hyperlink"/>
          <w:rFonts w:ascii="Arial" w:hAnsi="Arial" w:cs="Arial"/>
          <w:sz w:val="18"/>
          <w:szCs w:val="18"/>
        </w:rPr>
        <w:t>http://vstv.pravosudje.ba/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89EABC" w14:textId="77777777" w:rsidR="003718ED" w:rsidRDefault="003718ED">
      <w:r>
        <w:separator/>
      </w:r>
    </w:p>
  </w:footnote>
  <w:footnote w:type="continuationSeparator" w:id="0">
    <w:p w14:paraId="38136D78" w14:textId="77777777" w:rsidR="003718ED" w:rsidRDefault="003718ED">
      <w:r>
        <w:continuationSeparator/>
      </w:r>
    </w:p>
  </w:footnote>
  <w:footnote w:id="1">
    <w:p w14:paraId="07FB4BEB" w14:textId="16151412" w:rsidR="00CD24B9" w:rsidRPr="002939FF" w:rsidRDefault="00CD24B9" w:rsidP="002939FF">
      <w:pPr>
        <w:pStyle w:val="Header"/>
        <w:tabs>
          <w:tab w:val="left" w:pos="720"/>
        </w:tabs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2939FF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2939FF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>Obrazac se popunjava isključivo na računa</w:t>
      </w:r>
      <w:r w:rsidR="008243C3">
        <w:rPr>
          <w:rFonts w:ascii="Arial" w:hAnsi="Arial" w:cs="Arial"/>
          <w:i/>
          <w:sz w:val="16"/>
          <w:szCs w:val="16"/>
          <w:lang w:val="bs-Latn-BA"/>
        </w:rPr>
        <w:t>l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>u, potpisuje od strane glavnog tuži</w:t>
      </w:r>
      <w:r w:rsidR="008243C3">
        <w:rPr>
          <w:rFonts w:ascii="Arial" w:hAnsi="Arial" w:cs="Arial"/>
          <w:i/>
          <w:sz w:val="16"/>
          <w:szCs w:val="16"/>
          <w:lang w:val="bs-Latn-BA"/>
        </w:rPr>
        <w:t>telja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, skenira i dostavlja VSTV BiH putem e-maila na adresu </w:t>
      </w:r>
      <w:hyperlink r:id="rId1" w:history="1">
        <w:r w:rsidR="00971471" w:rsidRPr="00CD24B9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vstvpravosudnauprava@pravosudje.ba</w:t>
        </w:r>
      </w:hyperlink>
      <w:r w:rsidR="001733E2" w:rsidRPr="001733E2">
        <w:rPr>
          <w:rFonts w:ascii="Arial" w:hAnsi="Arial" w:cs="Arial"/>
          <w:i/>
          <w:color w:val="0000FF"/>
          <w:sz w:val="16"/>
          <w:szCs w:val="16"/>
        </w:rPr>
        <w:t> 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>odmah po okončanju postupka ocjenjivanja rada svih nosi</w:t>
      </w:r>
      <w:r w:rsidR="008243C3">
        <w:rPr>
          <w:rFonts w:ascii="Arial" w:hAnsi="Arial" w:cs="Arial"/>
          <w:i/>
          <w:sz w:val="16"/>
          <w:szCs w:val="16"/>
          <w:lang w:val="bs-Latn-BA"/>
        </w:rPr>
        <w:t>telja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pravosudnih funkcija u </w:t>
      </w:r>
      <w:r w:rsidR="008243C3">
        <w:rPr>
          <w:rFonts w:ascii="Arial" w:hAnsi="Arial" w:cs="Arial"/>
          <w:i/>
          <w:sz w:val="16"/>
          <w:szCs w:val="16"/>
          <w:lang w:val="bs-Latn-BA"/>
        </w:rPr>
        <w:t>tužiteljstvu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14:paraId="39772412" w14:textId="70A94084" w:rsidR="00242EBD" w:rsidRPr="00D45A34" w:rsidRDefault="00242EBD" w:rsidP="00F66225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D45A34">
        <w:rPr>
          <w:rStyle w:val="FootnoteReference"/>
          <w:rFonts w:ascii="Arial" w:hAnsi="Arial" w:cs="Arial"/>
          <w:sz w:val="16"/>
          <w:szCs w:val="16"/>
        </w:rPr>
        <w:footnoteRef/>
      </w:r>
      <w:r w:rsidRPr="00D45A34">
        <w:rPr>
          <w:rFonts w:ascii="Arial" w:hAnsi="Arial" w:cs="Arial"/>
          <w:sz w:val="16"/>
          <w:szCs w:val="16"/>
        </w:rPr>
        <w:t xml:space="preserve"> 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Potrebno </w:t>
      </w:r>
      <w:r w:rsidR="008243C3">
        <w:rPr>
          <w:rFonts w:ascii="Arial" w:hAnsi="Arial" w:cs="Arial"/>
          <w:i/>
          <w:sz w:val="16"/>
          <w:szCs w:val="16"/>
          <w:lang w:val="bs-Latn-BA"/>
        </w:rPr>
        <w:t>navesti ukupan broj takvih nositelja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pravosudne funkcije, bez obzira da li je u momentu dostavljanja Obrasca broj 3. u t</w:t>
      </w:r>
      <w:r w:rsidR="008243C3">
        <w:rPr>
          <w:rFonts w:ascii="Arial" w:hAnsi="Arial" w:cs="Arial"/>
          <w:i/>
          <w:sz w:val="16"/>
          <w:szCs w:val="16"/>
          <w:lang w:val="bs-Latn-BA"/>
        </w:rPr>
        <w:t>ije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>ku rješavanje po prigovoru nos</w:t>
      </w:r>
      <w:r w:rsidRPr="00D45A34">
        <w:rPr>
          <w:rFonts w:ascii="Arial" w:hAnsi="Arial" w:cs="Arial"/>
          <w:i/>
          <w:sz w:val="16"/>
          <w:szCs w:val="16"/>
          <w:lang w:val="bs-Latn-BA"/>
        </w:rPr>
        <w:t>i</w:t>
      </w:r>
      <w:r w:rsidR="008243C3">
        <w:rPr>
          <w:rFonts w:ascii="Arial" w:hAnsi="Arial" w:cs="Arial"/>
          <w:i/>
          <w:sz w:val="16"/>
          <w:szCs w:val="16"/>
          <w:lang w:val="bs-Latn-BA"/>
        </w:rPr>
        <w:t>telja</w:t>
      </w:r>
      <w:r w:rsidRPr="00D45A34">
        <w:rPr>
          <w:rFonts w:ascii="Arial" w:hAnsi="Arial" w:cs="Arial"/>
          <w:i/>
          <w:sz w:val="16"/>
          <w:szCs w:val="16"/>
          <w:lang w:val="bs-Latn-BA"/>
        </w:rPr>
        <w:t xml:space="preserve"> pravosudne funkcije.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507FD0" w14:textId="77777777" w:rsidR="00D3447C" w:rsidRDefault="00D344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EEA32" w14:textId="77777777" w:rsidR="00D3447C" w:rsidRDefault="00D344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5B42B" w14:textId="77777777"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 wp14:anchorId="4EB1E79C" wp14:editId="1A0F2451">
          <wp:extent cx="4238625" cy="654747"/>
          <wp:effectExtent l="0" t="0" r="0" b="0"/>
          <wp:docPr id="1" name="Picture 1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3D8E44" w14:textId="77777777"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F45CFEFC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EE84658"/>
    <w:multiLevelType w:val="hybridMultilevel"/>
    <w:tmpl w:val="A67EBBC2"/>
    <w:lvl w:ilvl="0" w:tplc="1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6"/>
  </w:num>
  <w:num w:numId="5">
    <w:abstractNumId w:val="9"/>
  </w:num>
  <w:num w:numId="6">
    <w:abstractNumId w:val="7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XzeMMDrLpNbBbBYDLrCon2ZmzhkPI/BVL2iNSyDIZER+QPyeVoSvtqRSCQIujwV9oO65abC3XrSZdoqaVxLCbA==" w:salt="avveFaGhFM/kMRMi4pHDZQ=="/>
  <w:defaultTabStop w:val="720"/>
  <w:hyphenationZone w:val="425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C46"/>
    <w:rsid w:val="00020A3D"/>
    <w:rsid w:val="000243E3"/>
    <w:rsid w:val="00034B68"/>
    <w:rsid w:val="00041A35"/>
    <w:rsid w:val="00051967"/>
    <w:rsid w:val="000A1180"/>
    <w:rsid w:val="000B067C"/>
    <w:rsid w:val="000B13A2"/>
    <w:rsid w:val="000B2A48"/>
    <w:rsid w:val="000C1E59"/>
    <w:rsid w:val="000C757D"/>
    <w:rsid w:val="000D5B6A"/>
    <w:rsid w:val="000F466E"/>
    <w:rsid w:val="001019E3"/>
    <w:rsid w:val="0011315C"/>
    <w:rsid w:val="00122285"/>
    <w:rsid w:val="001364E8"/>
    <w:rsid w:val="00156CA0"/>
    <w:rsid w:val="00166CA2"/>
    <w:rsid w:val="00167EA8"/>
    <w:rsid w:val="001733E2"/>
    <w:rsid w:val="00180A00"/>
    <w:rsid w:val="001A6DAA"/>
    <w:rsid w:val="001B382B"/>
    <w:rsid w:val="001B3C4F"/>
    <w:rsid w:val="001C41F3"/>
    <w:rsid w:val="001D128C"/>
    <w:rsid w:val="001F3C46"/>
    <w:rsid w:val="002055D0"/>
    <w:rsid w:val="00216FC5"/>
    <w:rsid w:val="00223030"/>
    <w:rsid w:val="00224A60"/>
    <w:rsid w:val="00232BE9"/>
    <w:rsid w:val="00242EBD"/>
    <w:rsid w:val="00255CC5"/>
    <w:rsid w:val="002936B9"/>
    <w:rsid w:val="002939FF"/>
    <w:rsid w:val="003027F8"/>
    <w:rsid w:val="00344F14"/>
    <w:rsid w:val="00345ED6"/>
    <w:rsid w:val="0037158E"/>
    <w:rsid w:val="003718ED"/>
    <w:rsid w:val="003B0912"/>
    <w:rsid w:val="003B11ED"/>
    <w:rsid w:val="003D6BED"/>
    <w:rsid w:val="003E09F7"/>
    <w:rsid w:val="003E1770"/>
    <w:rsid w:val="003E4D1D"/>
    <w:rsid w:val="003F23E2"/>
    <w:rsid w:val="003F2BC9"/>
    <w:rsid w:val="00441AE2"/>
    <w:rsid w:val="00443A3C"/>
    <w:rsid w:val="004628FB"/>
    <w:rsid w:val="00466E50"/>
    <w:rsid w:val="0048597B"/>
    <w:rsid w:val="004928B6"/>
    <w:rsid w:val="004A6010"/>
    <w:rsid w:val="004F0881"/>
    <w:rsid w:val="004F4735"/>
    <w:rsid w:val="00513E03"/>
    <w:rsid w:val="00582627"/>
    <w:rsid w:val="006067CA"/>
    <w:rsid w:val="006348CA"/>
    <w:rsid w:val="006377E5"/>
    <w:rsid w:val="006408F2"/>
    <w:rsid w:val="00690834"/>
    <w:rsid w:val="006E1EDC"/>
    <w:rsid w:val="00733BAF"/>
    <w:rsid w:val="00753538"/>
    <w:rsid w:val="00757075"/>
    <w:rsid w:val="00770A2B"/>
    <w:rsid w:val="00775AE9"/>
    <w:rsid w:val="00806BC5"/>
    <w:rsid w:val="008102EC"/>
    <w:rsid w:val="008243C3"/>
    <w:rsid w:val="00855B14"/>
    <w:rsid w:val="00855BB8"/>
    <w:rsid w:val="00883F66"/>
    <w:rsid w:val="00895967"/>
    <w:rsid w:val="008C59DC"/>
    <w:rsid w:val="008D1FE2"/>
    <w:rsid w:val="008D371B"/>
    <w:rsid w:val="008D7107"/>
    <w:rsid w:val="008E1979"/>
    <w:rsid w:val="008E4F78"/>
    <w:rsid w:val="008E7B2E"/>
    <w:rsid w:val="008F40B3"/>
    <w:rsid w:val="009538B0"/>
    <w:rsid w:val="0095617B"/>
    <w:rsid w:val="00971471"/>
    <w:rsid w:val="00994039"/>
    <w:rsid w:val="00996ADE"/>
    <w:rsid w:val="009A35B0"/>
    <w:rsid w:val="009A4EF2"/>
    <w:rsid w:val="009B1DAC"/>
    <w:rsid w:val="009F2F84"/>
    <w:rsid w:val="009F5A7C"/>
    <w:rsid w:val="00A200D1"/>
    <w:rsid w:val="00A302C9"/>
    <w:rsid w:val="00A35627"/>
    <w:rsid w:val="00A714EE"/>
    <w:rsid w:val="00AA2391"/>
    <w:rsid w:val="00AA24D7"/>
    <w:rsid w:val="00AC45F3"/>
    <w:rsid w:val="00AF033C"/>
    <w:rsid w:val="00B20B18"/>
    <w:rsid w:val="00B20FA7"/>
    <w:rsid w:val="00B62263"/>
    <w:rsid w:val="00B65904"/>
    <w:rsid w:val="00B7198B"/>
    <w:rsid w:val="00BA13EB"/>
    <w:rsid w:val="00BC2C87"/>
    <w:rsid w:val="00BC7BE9"/>
    <w:rsid w:val="00C12DFC"/>
    <w:rsid w:val="00C16835"/>
    <w:rsid w:val="00C554A2"/>
    <w:rsid w:val="00C55940"/>
    <w:rsid w:val="00C61B8B"/>
    <w:rsid w:val="00C63F0B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3447C"/>
    <w:rsid w:val="00D35896"/>
    <w:rsid w:val="00D44F52"/>
    <w:rsid w:val="00D45A34"/>
    <w:rsid w:val="00D47A73"/>
    <w:rsid w:val="00D47AD9"/>
    <w:rsid w:val="00DB0B42"/>
    <w:rsid w:val="00E11905"/>
    <w:rsid w:val="00E12775"/>
    <w:rsid w:val="00E468F1"/>
    <w:rsid w:val="00EC501D"/>
    <w:rsid w:val="00EE6E03"/>
    <w:rsid w:val="00F1226B"/>
    <w:rsid w:val="00F26F09"/>
    <w:rsid w:val="00F27767"/>
    <w:rsid w:val="00F4046E"/>
    <w:rsid w:val="00F66225"/>
    <w:rsid w:val="00F819AB"/>
    <w:rsid w:val="00F93226"/>
    <w:rsid w:val="00FD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358B1F91"/>
  <w15:docId w15:val="{4BBD338F-9529-45AD-B483-E6EBBAECD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  <w:style w:type="character" w:styleId="CommentReference">
    <w:name w:val="annotation reference"/>
    <w:basedOn w:val="DefaultParagraphFont"/>
    <w:semiHidden/>
    <w:unhideWhenUsed/>
    <w:rsid w:val="000D5B6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D5B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D5B6A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D5B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D5B6A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vstvpravosudnauprava@pravosudje.ba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17551-67D6-42A6-A3A4-D1E3A523C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2956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Samra Horman</cp:lastModifiedBy>
  <cp:revision>31</cp:revision>
  <cp:lastPrinted>2010-05-12T10:50:00Z</cp:lastPrinted>
  <dcterms:created xsi:type="dcterms:W3CDTF">2020-10-29T09:03:00Z</dcterms:created>
  <dcterms:modified xsi:type="dcterms:W3CDTF">2023-04-28T10:27:00Z</dcterms:modified>
</cp:coreProperties>
</file>