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A88" w:rsidRPr="00823E96" w:rsidRDefault="002924D1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823E96">
        <w:rPr>
          <w:noProof/>
          <w:lang w:val="bs-Latn-BA" w:eastAsia="bs-Latn-BA"/>
        </w:rPr>
        <w:drawing>
          <wp:inline distT="0" distB="0" distL="0" distR="0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A88" w:rsidRPr="00823E96" w:rsidRDefault="00F94A88">
      <w:pPr>
        <w:pStyle w:val="Title"/>
        <w:rPr>
          <w:rFonts w:ascii="Arial" w:hAnsi="Arial" w:cs="Arial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2F37F8" w:rsidRPr="001618FC" w:rsidRDefault="002F37F8" w:rsidP="002F37F8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1.3</w:t>
      </w:r>
      <w:r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. </w:t>
      </w: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823E96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823E96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068FC" w:rsidRPr="00823E96" w:rsidRDefault="004068FC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10031" w:type="dxa"/>
        <w:jc w:val="center"/>
        <w:tblLook w:val="01E0" w:firstRow="1" w:lastRow="1" w:firstColumn="1" w:lastColumn="1" w:noHBand="0" w:noVBand="0"/>
      </w:tblPr>
      <w:tblGrid>
        <w:gridCol w:w="10031"/>
      </w:tblGrid>
      <w:tr w:rsidR="00A171B4" w:rsidRPr="00823E96" w:rsidTr="002545B2">
        <w:trPr>
          <w:trHeight w:val="3545"/>
          <w:jc w:val="center"/>
        </w:trPr>
        <w:tc>
          <w:tcPr>
            <w:tcW w:w="10031" w:type="dxa"/>
          </w:tcPr>
          <w:p w:rsidR="00A171B4" w:rsidRPr="00823E96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823E96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085392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1"/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823E96">
              <w:rPr>
                <w:rFonts w:ascii="Arial" w:hAnsi="Arial"/>
                <w:b/>
                <w:lang w:val="bs-Latn-BA"/>
              </w:rPr>
              <w:t xml:space="preserve">ZA OCJENJIVANJE REZULTATA </w:t>
            </w:r>
            <w:r w:rsidR="00BD794E" w:rsidRPr="00823E96">
              <w:rPr>
                <w:rFonts w:ascii="Arial" w:hAnsi="Arial"/>
                <w:b/>
                <w:lang w:val="bs-Latn-BA"/>
              </w:rPr>
              <w:t>RADA PREDSJEDNIKA SUDOVA ZA 20</w:t>
            </w:r>
            <w:r w:rsidR="00605C57">
              <w:rPr>
                <w:rFonts w:ascii="Arial" w:hAnsi="Arial"/>
                <w:b/>
                <w:lang w:val="bs-Latn-BA"/>
              </w:rPr>
              <w:t>2</w:t>
            </w:r>
            <w:r w:rsidR="000B4DCF">
              <w:rPr>
                <w:rFonts w:ascii="Arial" w:hAnsi="Arial"/>
                <w:b/>
                <w:lang w:val="bs-Latn-BA"/>
              </w:rPr>
              <w:t>4</w:t>
            </w:r>
            <w:r w:rsidRPr="00823E96">
              <w:rPr>
                <w:rFonts w:ascii="Arial" w:hAnsi="Arial"/>
                <w:b/>
                <w:lang w:val="bs-Latn-BA"/>
              </w:rPr>
              <w:t>. GODINU</w:t>
            </w:r>
          </w:p>
          <w:p w:rsidR="002545B2" w:rsidRPr="00823E96" w:rsidRDefault="002545B2" w:rsidP="00A171B4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  <w:r w:rsidRPr="00823E96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u okolnostima nedovoljnog broja predmeta u radu</w:t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</w:p>
          <w:p w:rsidR="00A171B4" w:rsidRPr="00823E96" w:rsidRDefault="00A171B4" w:rsidP="00A171B4">
            <w:pPr>
              <w:rPr>
                <w:rFonts w:ascii="Arial" w:hAnsi="Arial"/>
                <w:b/>
                <w:lang w:val="bs-Latn-BA"/>
              </w:rPr>
            </w:pPr>
            <w:r w:rsidRPr="00823E96">
              <w:rPr>
                <w:rFonts w:ascii="Arial" w:hAnsi="Arial"/>
                <w:b/>
                <w:lang w:val="bs-Latn-BA"/>
              </w:rPr>
              <w:t xml:space="preserve">       Sud</w:t>
            </w:r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bookmarkStart w:id="0" w:name="Text1"/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1" w:name="_GoBack"/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bookmarkEnd w:id="1"/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:rsidR="000F44E4" w:rsidRPr="00823E96" w:rsidRDefault="000F44E4" w:rsidP="00A171B4">
            <w:pPr>
              <w:rPr>
                <w:rFonts w:ascii="Arial" w:hAnsi="Arial"/>
                <w:b/>
                <w:lang w:val="bs-Latn-BA"/>
              </w:rPr>
            </w:pPr>
          </w:p>
          <w:p w:rsidR="000F44E4" w:rsidRPr="00823E96" w:rsidRDefault="002F37F8" w:rsidP="00F13B34">
            <w:pPr>
              <w:ind w:left="457" w:hanging="457"/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 xml:space="preserve">       Broj </w:t>
            </w:r>
            <w:r w:rsidR="00AA6B70">
              <w:rPr>
                <w:rFonts w:ascii="Arial" w:hAnsi="Arial" w:cs="Arial"/>
                <w:b/>
                <w:lang w:val="bs-Latn-BA"/>
              </w:rPr>
              <w:t>sudij</w:t>
            </w:r>
            <w:r w:rsidR="00F13B34">
              <w:rPr>
                <w:rFonts w:ascii="Arial" w:hAnsi="Arial" w:cs="Arial"/>
                <w:b/>
                <w:lang w:val="bs-Latn-BA"/>
              </w:rPr>
              <w:t>a</w:t>
            </w:r>
            <w:r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>u sudu prema odluci predsjednika sud</w:t>
            </w:r>
            <w:r w:rsidR="00BD794E" w:rsidRPr="00823E96">
              <w:rPr>
                <w:rFonts w:ascii="Arial" w:hAnsi="Arial" w:cs="Arial"/>
                <w:b/>
                <w:lang w:val="bs-Latn-BA"/>
              </w:rPr>
              <w:t xml:space="preserve">a o rasporedu poslova za </w:t>
            </w:r>
            <w:r>
              <w:rPr>
                <w:rFonts w:ascii="Arial" w:hAnsi="Arial" w:cs="Arial"/>
                <w:b/>
                <w:lang w:val="bs-Latn-BA"/>
              </w:rPr>
              <w:t>20</w:t>
            </w:r>
            <w:r w:rsidR="00605C57">
              <w:rPr>
                <w:rFonts w:ascii="Arial" w:hAnsi="Arial" w:cs="Arial"/>
                <w:b/>
                <w:lang w:val="bs-Latn-BA"/>
              </w:rPr>
              <w:t>2</w:t>
            </w:r>
            <w:r w:rsidR="000B4DCF">
              <w:rPr>
                <w:rFonts w:ascii="Arial" w:hAnsi="Arial" w:cs="Arial"/>
                <w:b/>
                <w:lang w:val="bs-Latn-BA"/>
              </w:rPr>
              <w:t>4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>.</w:t>
            </w:r>
            <w:r w:rsidR="00B70A4A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 xml:space="preserve">godinu  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A171B4" w:rsidRPr="00823E96" w:rsidRDefault="00A171B4" w:rsidP="00A171B4">
            <w:pPr>
              <w:rPr>
                <w:rFonts w:ascii="Arial" w:hAnsi="Arial"/>
                <w:b/>
                <w:sz w:val="32"/>
                <w:lang w:val="bs-Latn-BA"/>
              </w:rPr>
            </w:pPr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    </w:t>
            </w:r>
            <w:r w:rsidRPr="00823E96">
              <w:rPr>
                <w:rFonts w:ascii="Arial" w:hAnsi="Arial"/>
                <w:b/>
                <w:lang w:val="bs-Latn-BA"/>
              </w:rPr>
              <w:t>Predsjednik suda</w:t>
            </w:r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823E96">
              <w:rPr>
                <w:rFonts w:ascii="Arial" w:hAnsi="Arial"/>
                <w:b/>
                <w:lang w:val="bs-Latn-BA"/>
              </w:rPr>
              <w:t xml:space="preserve"> </w:t>
            </w:r>
          </w:p>
          <w:p w:rsidR="00A171B4" w:rsidRPr="00823E96" w:rsidRDefault="00A171B4" w:rsidP="00A171B4">
            <w:pPr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</w:t>
            </w:r>
            <w:r w:rsidR="00424D35"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    </w:t>
            </w:r>
            <w:r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:rsidR="00A171B4" w:rsidRPr="00823E96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823E96" w:rsidRDefault="00A171B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068FC" w:rsidRPr="00823E96" w:rsidRDefault="004068F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DF6E1F" w:rsidRPr="00823E96" w:rsidRDefault="00DF6E1F" w:rsidP="00DF6E1F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OBRAZAC ZA OCJENJIVANJE RADA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U DIJELU I POD a) i b) I DIJELU II 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OD </w:t>
      </w:r>
      <w:r w:rsidR="00D74C89" w:rsidRPr="00823E96">
        <w:rPr>
          <w:rFonts w:ascii="Arial" w:hAnsi="Arial" w:cs="Arial"/>
          <w:sz w:val="22"/>
          <w:szCs w:val="22"/>
          <w:lang w:val="bs-Latn-BA"/>
        </w:rPr>
        <w:t>T</w:t>
      </w:r>
      <w:r w:rsidR="00AA6B70">
        <w:rPr>
          <w:rFonts w:ascii="Arial" w:hAnsi="Arial" w:cs="Arial"/>
          <w:sz w:val="22"/>
          <w:szCs w:val="22"/>
          <w:lang w:val="bs-Latn-BA"/>
        </w:rPr>
        <w:t>A</w:t>
      </w:r>
      <w:r w:rsidR="00D74C89" w:rsidRPr="00823E96">
        <w:rPr>
          <w:rFonts w:ascii="Arial" w:hAnsi="Arial" w:cs="Arial"/>
          <w:sz w:val="22"/>
          <w:szCs w:val="22"/>
          <w:lang w:val="bs-Latn-BA"/>
        </w:rPr>
        <w:t>ČKE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A5F1A" w:rsidRPr="00823E96">
        <w:rPr>
          <w:rFonts w:ascii="Arial" w:hAnsi="Arial" w:cs="Arial"/>
          <w:sz w:val="22"/>
          <w:szCs w:val="22"/>
          <w:lang w:val="bs-Latn-BA"/>
        </w:rPr>
        <w:t>1 DO 6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SE POPUNJAVA ISKLJUČIVO NA RAČUNA</w:t>
      </w:r>
      <w:r w:rsidR="00AA6B70">
        <w:rPr>
          <w:rFonts w:ascii="Arial" w:hAnsi="Arial" w:cs="Arial"/>
          <w:sz w:val="22"/>
          <w:szCs w:val="22"/>
          <w:lang w:val="bs-Latn-BA"/>
        </w:rPr>
        <w:t>R</w:t>
      </w:r>
      <w:r w:rsidRPr="00823E96">
        <w:rPr>
          <w:rFonts w:ascii="Arial" w:hAnsi="Arial" w:cs="Arial"/>
          <w:sz w:val="22"/>
          <w:szCs w:val="22"/>
          <w:lang w:val="bs-Latn-BA"/>
        </w:rPr>
        <w:t>U</w:t>
      </w:r>
      <w:r w:rsidR="009D6E46">
        <w:rPr>
          <w:rFonts w:ascii="Arial" w:hAnsi="Arial" w:cs="Arial"/>
          <w:sz w:val="22"/>
          <w:szCs w:val="22"/>
          <w:lang w:val="bs-Latn-BA"/>
        </w:rPr>
        <w:t>.</w:t>
      </w:r>
    </w:p>
    <w:p w:rsidR="008065E9" w:rsidRDefault="008065E9" w:rsidP="00EA094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068FC" w:rsidRDefault="009D6E46" w:rsidP="004068FC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 xml:space="preserve">ZA OCJENJIVANJE RADA PREDSJEDNIKA SUDOVA U BOSNI I HERCEGOVINI I </w:t>
      </w:r>
      <w:r w:rsidR="00AA6B70">
        <w:rPr>
          <w:rFonts w:ascii="Arial" w:hAnsi="Arial" w:cs="Arial"/>
          <w:sz w:val="22"/>
          <w:szCs w:val="22"/>
          <w:lang w:val="bs-Latn-BA"/>
        </w:rPr>
        <w:t>UPUTSTVO</w:t>
      </w:r>
      <w:r w:rsidR="005B44BA">
        <w:rPr>
          <w:rFonts w:ascii="Arial" w:hAnsi="Arial" w:cs="Arial"/>
          <w:sz w:val="22"/>
          <w:szCs w:val="22"/>
          <w:lang w:val="bs-Latn-BA"/>
        </w:rPr>
        <w:t xml:space="preserve">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 ZA OBRAČUN OSTVARENE ORIJENTACIJSKE NORME I KVALITETA ODLUKA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4068FC" w:rsidRDefault="004068FC" w:rsidP="004068FC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2F37F8" w:rsidRPr="002F37F8" w:rsidRDefault="00704B09" w:rsidP="002F37F8">
      <w:pPr>
        <w:jc w:val="center"/>
        <w:rPr>
          <w:rFonts w:ascii="Arial" w:hAnsi="Arial" w:cs="Arial"/>
          <w:b/>
          <w:sz w:val="28"/>
          <w:szCs w:val="28"/>
          <w:lang w:val="bs-Latn-BA"/>
        </w:rPr>
      </w:pPr>
      <w:r w:rsidRPr="002F37F8">
        <w:rPr>
          <w:rFonts w:ascii="Arial" w:hAnsi="Arial" w:cs="Arial"/>
          <w:b/>
          <w:sz w:val="28"/>
          <w:szCs w:val="28"/>
          <w:lang w:val="bs-Latn-BA"/>
        </w:rPr>
        <w:t>OCJENJIVANJE</w:t>
      </w:r>
      <w:r w:rsidR="00CD6E09" w:rsidRPr="002F37F8">
        <w:rPr>
          <w:rFonts w:ascii="Arial" w:hAnsi="Arial" w:cs="Arial"/>
          <w:b/>
          <w:sz w:val="28"/>
          <w:szCs w:val="28"/>
          <w:lang w:val="bs-Latn-BA"/>
        </w:rPr>
        <w:t xml:space="preserve"> RADA </w:t>
      </w:r>
      <w:r w:rsidR="002C768C" w:rsidRPr="002F37F8">
        <w:rPr>
          <w:rFonts w:ascii="Arial" w:hAnsi="Arial" w:cs="Arial"/>
          <w:b/>
          <w:sz w:val="28"/>
          <w:szCs w:val="28"/>
          <w:lang w:val="bs-Latn-BA"/>
        </w:rPr>
        <w:t xml:space="preserve">PREDSJEDNIKA </w:t>
      </w:r>
      <w:r w:rsidR="00426678" w:rsidRPr="002F37F8">
        <w:rPr>
          <w:rFonts w:ascii="Arial" w:hAnsi="Arial" w:cs="Arial"/>
          <w:b/>
          <w:sz w:val="28"/>
          <w:szCs w:val="28"/>
          <w:lang w:val="bs-Latn-BA"/>
        </w:rPr>
        <w:t>SUD</w:t>
      </w:r>
      <w:r w:rsidR="002C768C" w:rsidRPr="002F37F8">
        <w:rPr>
          <w:rFonts w:ascii="Arial" w:hAnsi="Arial" w:cs="Arial"/>
          <w:b/>
          <w:sz w:val="28"/>
          <w:szCs w:val="28"/>
          <w:lang w:val="bs-Latn-BA"/>
        </w:rPr>
        <w:t>A</w:t>
      </w:r>
      <w:r w:rsidR="002F37F8" w:rsidRPr="002F37F8">
        <w:rPr>
          <w:rFonts w:ascii="Arial" w:hAnsi="Arial" w:cs="Arial"/>
          <w:b/>
          <w:sz w:val="28"/>
          <w:szCs w:val="28"/>
          <w:lang w:val="bs-Latn-BA"/>
        </w:rPr>
        <w:t xml:space="preserve"> </w:t>
      </w:r>
      <w:r w:rsidR="002F37F8" w:rsidRPr="002F37F8">
        <w:rPr>
          <w:rFonts w:ascii="Arial" w:hAnsi="Arial" w:cs="Arial"/>
          <w:b/>
          <w:sz w:val="28"/>
          <w:szCs w:val="28"/>
          <w:vertAlign w:val="superscript"/>
          <w:lang w:val="bs-Latn-BA"/>
        </w:rPr>
        <w:footnoteReference w:id="2"/>
      </w:r>
    </w:p>
    <w:p w:rsidR="0001051E" w:rsidRPr="002F37F8" w:rsidRDefault="0001051E" w:rsidP="002F37F8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EA094E" w:rsidRPr="002F37F8" w:rsidRDefault="00EA094E" w:rsidP="002F37F8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9C0F88" w:rsidRPr="00823E96" w:rsidRDefault="00B60094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I. </w:t>
      </w:r>
      <w:r w:rsidR="003E0EE9" w:rsidRPr="00823E96">
        <w:rPr>
          <w:rFonts w:ascii="Arial" w:hAnsi="Arial" w:cs="Arial"/>
          <w:b/>
          <w:sz w:val="22"/>
          <w:szCs w:val="22"/>
          <w:lang w:val="bs-Latn-BA"/>
        </w:rPr>
        <w:t>OPĆI</w:t>
      </w:r>
      <w:r w:rsidR="009C0F88" w:rsidRPr="00823E96">
        <w:rPr>
          <w:rFonts w:ascii="Arial" w:hAnsi="Arial" w:cs="Arial"/>
          <w:b/>
          <w:sz w:val="22"/>
          <w:szCs w:val="22"/>
          <w:lang w:val="bs-Latn-BA"/>
        </w:rPr>
        <w:t xml:space="preserve"> PODACI</w:t>
      </w:r>
    </w:p>
    <w:p w:rsidR="009C0F88" w:rsidRPr="00823E96" w:rsidRDefault="009C0F88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CD6E09" w:rsidRPr="00823E96" w:rsidRDefault="00DF6E1F" w:rsidP="00C30705">
      <w:pPr>
        <w:numPr>
          <w:ilvl w:val="0"/>
          <w:numId w:val="13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 w:rsidRPr="00823E96">
        <w:rPr>
          <w:rFonts w:ascii="Arial" w:hAnsi="Arial" w:cs="Arial"/>
          <w:b/>
          <w:bCs/>
          <w:i/>
          <w:sz w:val="22"/>
          <w:lang w:val="bs-Latn-BA"/>
        </w:rPr>
        <w:t>Odsustva u danima</w:t>
      </w:r>
    </w:p>
    <w:p w:rsidR="00C7137B" w:rsidRPr="00823E96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C7137B" w:rsidRPr="00823E96" w:rsidRDefault="00426678" w:rsidP="006635FA">
      <w:pPr>
        <w:numPr>
          <w:ilvl w:val="0"/>
          <w:numId w:val="4"/>
        </w:numPr>
        <w:tabs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godišnji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>odmor ......................................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>..............................</w:t>
      </w:r>
      <w:r w:rsidR="00A171B4" w:rsidRPr="00823E96">
        <w:rPr>
          <w:rFonts w:ascii="Arial" w:hAnsi="Arial" w:cs="Arial"/>
          <w:sz w:val="22"/>
          <w:szCs w:val="22"/>
          <w:lang w:val="bs-Latn-BA"/>
        </w:rPr>
        <w:t>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C7137B" w:rsidRPr="00823E96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bolovanje</w:t>
      </w:r>
      <w:r w:rsidR="006635FA">
        <w:rPr>
          <w:rFonts w:ascii="Arial" w:hAnsi="Arial" w:cs="Arial"/>
          <w:sz w:val="22"/>
          <w:szCs w:val="22"/>
          <w:lang w:val="bs-Latn-BA"/>
        </w:rPr>
        <w:t xml:space="preserve"> i/ili porodilj</w:t>
      </w:r>
      <w:r w:rsidR="00F13B34">
        <w:rPr>
          <w:rFonts w:ascii="Arial" w:hAnsi="Arial" w:cs="Arial"/>
          <w:sz w:val="22"/>
          <w:szCs w:val="22"/>
          <w:lang w:val="bs-Latn-BA"/>
        </w:rPr>
        <w:t>n</w:t>
      </w:r>
      <w:r w:rsidR="006635FA">
        <w:rPr>
          <w:rFonts w:ascii="Arial" w:hAnsi="Arial" w:cs="Arial"/>
          <w:sz w:val="22"/>
          <w:szCs w:val="22"/>
          <w:lang w:val="bs-Latn-BA"/>
        </w:rPr>
        <w:t>o odsustvo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>.............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......................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odsustvo po državnim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823E96">
        <w:rPr>
          <w:rFonts w:ascii="Arial" w:hAnsi="Arial" w:cs="Arial"/>
          <w:sz w:val="22"/>
          <w:szCs w:val="22"/>
          <w:lang w:val="bs-Latn-BA"/>
        </w:rPr>
        <w:t>vjerskim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>praznicima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823E96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edukacija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823E96">
        <w:rPr>
          <w:rFonts w:ascii="Arial" w:hAnsi="Arial" w:cs="Arial"/>
          <w:sz w:val="22"/>
          <w:szCs w:val="22"/>
          <w:lang w:val="bs-Latn-BA"/>
        </w:rPr>
        <w:t>.................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...................................................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7B632C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učestvovanje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u sudskim vijećima .....</w:t>
      </w:r>
      <w:r w:rsidRPr="00823E96">
        <w:rPr>
          <w:rFonts w:ascii="Arial" w:hAnsi="Arial" w:cs="Arial"/>
          <w:sz w:val="22"/>
          <w:szCs w:val="22"/>
          <w:lang w:val="bs-Latn-BA"/>
        </w:rPr>
        <w:t>......................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4D4FAB" w:rsidRPr="00823E96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prisustvo 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kolegijima i </w:t>
      </w:r>
      <w:r w:rsidR="007B632C" w:rsidRPr="00823E96">
        <w:rPr>
          <w:rFonts w:ascii="Arial" w:hAnsi="Arial" w:cs="Arial"/>
          <w:sz w:val="22"/>
          <w:szCs w:val="22"/>
          <w:lang w:val="bs-Latn-BA"/>
        </w:rPr>
        <w:t xml:space="preserve">sastancima 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unutar suda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............</w:t>
      </w:r>
      <w:r w:rsidR="007B632C" w:rsidRPr="00823E96">
        <w:rPr>
          <w:rFonts w:ascii="Arial" w:hAnsi="Arial" w:cs="Arial"/>
          <w:sz w:val="22"/>
          <w:szCs w:val="22"/>
          <w:lang w:val="bs-Latn-BA"/>
        </w:rPr>
        <w:t>..................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4D4FAB" w:rsidRPr="00823E96" w:rsidRDefault="00C7137B" w:rsidP="006635FA">
      <w:pPr>
        <w:numPr>
          <w:ilvl w:val="0"/>
          <w:numId w:val="4"/>
        </w:numPr>
        <w:tabs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vrijeme provedeno na</w:t>
      </w:r>
      <w:r w:rsidR="007B632C" w:rsidRPr="00823E96">
        <w:rPr>
          <w:rFonts w:ascii="Arial" w:hAnsi="Arial" w:cs="Arial"/>
          <w:sz w:val="22"/>
          <w:szCs w:val="22"/>
          <w:lang w:val="bs-Latn-BA"/>
        </w:rPr>
        <w:t xml:space="preserve"> radu u </w:t>
      </w:r>
      <w:r w:rsidRPr="00823E96">
        <w:rPr>
          <w:rFonts w:ascii="Arial" w:hAnsi="Arial" w:cs="Arial"/>
          <w:sz w:val="22"/>
          <w:szCs w:val="22"/>
          <w:lang w:val="bs-Latn-BA"/>
        </w:rPr>
        <w:t>VSTV-</w:t>
      </w:r>
      <w:r w:rsidR="007B632C" w:rsidRPr="00823E96">
        <w:rPr>
          <w:rFonts w:ascii="Arial" w:hAnsi="Arial" w:cs="Arial"/>
          <w:sz w:val="22"/>
          <w:szCs w:val="22"/>
          <w:lang w:val="bs-Latn-BA"/>
        </w:rPr>
        <w:t>u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.........................</w:t>
      </w:r>
      <w:r w:rsidR="00304D9D" w:rsidRPr="00823E96">
        <w:rPr>
          <w:rFonts w:ascii="Arial" w:hAnsi="Arial" w:cs="Arial"/>
          <w:sz w:val="22"/>
          <w:szCs w:val="22"/>
          <w:lang w:val="bs-Latn-BA"/>
        </w:rPr>
        <w:t>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C7137B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vrijeme provedeno na izradi</w:t>
      </w:r>
      <w:r w:rsidR="006634D7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>bilten</w:t>
      </w:r>
      <w:r w:rsidR="006634D7" w:rsidRPr="00823E96">
        <w:rPr>
          <w:rFonts w:ascii="Arial" w:hAnsi="Arial" w:cs="Arial"/>
          <w:sz w:val="22"/>
          <w:szCs w:val="22"/>
          <w:lang w:val="bs-Latn-BA"/>
        </w:rPr>
        <w:t>a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sudske prakse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.......</w:t>
      </w:r>
      <w:r w:rsidR="006634D7" w:rsidRPr="00823E96">
        <w:rPr>
          <w:rFonts w:ascii="Arial" w:hAnsi="Arial" w:cs="Arial"/>
          <w:sz w:val="22"/>
          <w:szCs w:val="22"/>
          <w:lang w:val="bs-Latn-BA"/>
        </w:rPr>
        <w:t>...............</w:t>
      </w:r>
      <w:r w:rsidR="00A171B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C7137B" w:rsidP="006635FA">
      <w:pPr>
        <w:numPr>
          <w:ilvl w:val="0"/>
          <w:numId w:val="4"/>
        </w:numPr>
        <w:tabs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vrijeme provedeno na obilasku pritvorenika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..................................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C7137B" w:rsidP="006635FA">
      <w:pPr>
        <w:numPr>
          <w:ilvl w:val="0"/>
          <w:numId w:val="4"/>
        </w:numPr>
        <w:tabs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vrijeme provedeno na raznim drugim odsustvima</w:t>
      </w:r>
      <w:r w:rsidR="006634D7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</w:t>
      </w:r>
      <w:r w:rsidR="00304D9D" w:rsidRPr="00823E96">
        <w:rPr>
          <w:rFonts w:ascii="Arial" w:hAnsi="Arial" w:cs="Arial"/>
          <w:sz w:val="22"/>
          <w:szCs w:val="22"/>
          <w:lang w:val="bs-Latn-BA"/>
        </w:rPr>
        <w:t>................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7B632C" w:rsidRPr="00823E96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Ukupno dana odsustva po svim osnovama:  </w:t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>Ukupno dana opravdanog odsustva iz t</w:t>
      </w:r>
      <w:r w:rsidR="00AA6B70">
        <w:rPr>
          <w:rFonts w:ascii="Arial" w:hAnsi="Arial" w:cs="Arial"/>
          <w:sz w:val="22"/>
          <w:lang w:val="bs-Latn-BA"/>
        </w:rPr>
        <w:t>a</w:t>
      </w:r>
      <w:r w:rsidRPr="00823E96">
        <w:rPr>
          <w:rFonts w:ascii="Arial" w:hAnsi="Arial" w:cs="Arial"/>
          <w:sz w:val="22"/>
          <w:lang w:val="bs-Latn-BA"/>
        </w:rPr>
        <w:t xml:space="preserve">čki b), g) i j) </w:t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jc w:val="both"/>
        <w:rPr>
          <w:rFonts w:ascii="Arial" w:hAnsi="Arial" w:cs="Arial"/>
          <w:sz w:val="22"/>
          <w:lang w:val="bs-Latn-BA"/>
        </w:rPr>
      </w:pPr>
    </w:p>
    <w:p w:rsidR="00DF6E1F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Ostala odsustva se evidentiraju u svrhu vođenja statističkih evidencija i sticanja uvida u vrijeme provedeno na odsustvima i razloge odsustava. </w:t>
      </w:r>
    </w:p>
    <w:p w:rsidR="006635FA" w:rsidRPr="00823E96" w:rsidRDefault="006635FA" w:rsidP="00DF6E1F">
      <w:pPr>
        <w:jc w:val="both"/>
        <w:rPr>
          <w:rFonts w:ascii="Arial" w:hAnsi="Arial" w:cs="Arial"/>
          <w:sz w:val="22"/>
          <w:lang w:val="bs-Latn-BA"/>
        </w:rPr>
      </w:pPr>
    </w:p>
    <w:p w:rsidR="009C0F88" w:rsidRPr="00823E96" w:rsidRDefault="00DF6E1F" w:rsidP="00C30705">
      <w:pPr>
        <w:numPr>
          <w:ilvl w:val="0"/>
          <w:numId w:val="13"/>
        </w:numPr>
        <w:jc w:val="both"/>
        <w:rPr>
          <w:rFonts w:ascii="Arial" w:hAnsi="Arial" w:cs="Arial"/>
          <w:b/>
          <w:i/>
          <w:sz w:val="22"/>
          <w:lang w:val="bs-Latn-BA"/>
        </w:rPr>
      </w:pPr>
      <w:r w:rsidRPr="00823E96">
        <w:rPr>
          <w:rFonts w:ascii="Arial" w:hAnsi="Arial" w:cs="Arial"/>
          <w:b/>
          <w:i/>
          <w:sz w:val="22"/>
          <w:lang w:val="bs-Latn-BA"/>
        </w:rPr>
        <w:t xml:space="preserve">Podaci o </w:t>
      </w:r>
      <w:r w:rsidR="00AA6B70">
        <w:rPr>
          <w:rFonts w:ascii="Arial" w:hAnsi="Arial" w:cs="Arial"/>
          <w:b/>
          <w:i/>
          <w:sz w:val="22"/>
          <w:lang w:val="bs-Latn-BA"/>
        </w:rPr>
        <w:t>periodu</w:t>
      </w:r>
      <w:r w:rsidRPr="00823E96">
        <w:rPr>
          <w:rFonts w:ascii="Arial" w:hAnsi="Arial" w:cs="Arial"/>
          <w:b/>
          <w:i/>
          <w:sz w:val="22"/>
          <w:lang w:val="bs-Latn-BA"/>
        </w:rPr>
        <w:t xml:space="preserve"> obavljanja funkcije u instituciji</w:t>
      </w:r>
    </w:p>
    <w:p w:rsidR="00DF6E1F" w:rsidRPr="00823E96" w:rsidRDefault="00DF6E1F" w:rsidP="00DF6E1F">
      <w:pPr>
        <w:ind w:left="720"/>
        <w:jc w:val="both"/>
        <w:rPr>
          <w:rFonts w:ascii="Arial" w:hAnsi="Arial" w:cs="Arial"/>
          <w:b/>
          <w:i/>
          <w:sz w:val="22"/>
          <w:lang w:val="bs-Latn-BA"/>
        </w:rPr>
      </w:pPr>
    </w:p>
    <w:p w:rsidR="00DF6E1F" w:rsidRPr="00823E96" w:rsidRDefault="00B27FFC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Nosilac</w:t>
      </w:r>
      <w:r w:rsidR="00DF6E1F" w:rsidRPr="00823E96">
        <w:rPr>
          <w:rFonts w:ascii="Arial" w:hAnsi="Arial" w:cs="Arial"/>
          <w:sz w:val="22"/>
          <w:lang w:val="bs-Latn-BA"/>
        </w:rPr>
        <w:t xml:space="preserve"> pravosudne funkcije je </w:t>
      </w:r>
      <w:r w:rsidR="007D4DA9" w:rsidRPr="00823E96">
        <w:rPr>
          <w:rFonts w:ascii="Arial" w:hAnsi="Arial" w:cs="Arial"/>
          <w:sz w:val="22"/>
          <w:lang w:val="bs-Latn-BA"/>
        </w:rPr>
        <w:t xml:space="preserve">u </w:t>
      </w:r>
      <w:r w:rsidR="00AA6B70">
        <w:rPr>
          <w:rFonts w:ascii="Arial" w:hAnsi="Arial" w:cs="Arial"/>
          <w:sz w:val="22"/>
          <w:lang w:val="bs-Latn-BA"/>
        </w:rPr>
        <w:t>periodu ocjenjivanja</w:t>
      </w:r>
      <w:r w:rsidR="00DF6E1F" w:rsidRPr="00823E96">
        <w:rPr>
          <w:rFonts w:ascii="Arial" w:hAnsi="Arial" w:cs="Arial"/>
          <w:sz w:val="22"/>
          <w:lang w:val="bs-Latn-BA"/>
        </w:rPr>
        <w:t xml:space="preserve"> u sudu u kojem se vrši ocjenjivanje obavljao slijedeće pravosudne funkcije: </w:t>
      </w:r>
    </w:p>
    <w:p w:rsidR="00DF6E1F" w:rsidRPr="00823E96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DF6E1F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od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do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605C57">
        <w:rPr>
          <w:rFonts w:ascii="Arial" w:hAnsi="Arial" w:cs="Arial"/>
          <w:sz w:val="22"/>
          <w:lang w:val="bs-Latn-BA"/>
        </w:rPr>
        <w:t>2</w:t>
      </w:r>
      <w:r w:rsidR="000B4DCF">
        <w:rPr>
          <w:rFonts w:ascii="Arial" w:hAnsi="Arial" w:cs="Arial"/>
          <w:sz w:val="22"/>
          <w:lang w:val="bs-Latn-BA"/>
        </w:rPr>
        <w:t>4</w:t>
      </w:r>
      <w:r w:rsidRPr="00823E96">
        <w:rPr>
          <w:rFonts w:ascii="Arial" w:hAnsi="Arial" w:cs="Arial"/>
          <w:sz w:val="22"/>
          <w:lang w:val="bs-Latn-BA"/>
        </w:rPr>
        <w:t>.</w:t>
      </w:r>
      <w:r w:rsidR="00AD2B9E" w:rsidRPr="00823E96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>godine funkciju</w:t>
      </w:r>
      <w:r w:rsidR="00A171B4" w:rsidRPr="00823E96">
        <w:rPr>
          <w:rFonts w:ascii="Arial" w:hAnsi="Arial" w:cs="Arial"/>
          <w:sz w:val="22"/>
          <w:lang w:val="bs-Latn-BA"/>
        </w:rPr>
        <w:t xml:space="preserve">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od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do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605C57">
        <w:rPr>
          <w:rFonts w:ascii="Arial" w:hAnsi="Arial" w:cs="Arial"/>
          <w:sz w:val="22"/>
          <w:lang w:val="bs-Latn-BA"/>
        </w:rPr>
        <w:t>2</w:t>
      </w:r>
      <w:r w:rsidR="000B4DCF">
        <w:rPr>
          <w:rFonts w:ascii="Arial" w:hAnsi="Arial" w:cs="Arial"/>
          <w:sz w:val="22"/>
          <w:lang w:val="bs-Latn-BA"/>
        </w:rPr>
        <w:t>4</w:t>
      </w:r>
      <w:r w:rsidRPr="00823E96">
        <w:rPr>
          <w:rFonts w:ascii="Arial" w:hAnsi="Arial" w:cs="Arial"/>
          <w:sz w:val="22"/>
          <w:lang w:val="bs-Latn-BA"/>
        </w:rPr>
        <w:t>.</w:t>
      </w:r>
      <w:r w:rsidR="00AD2B9E" w:rsidRPr="00823E96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>godine funkciju</w:t>
      </w:r>
      <w:r w:rsidR="00A171B4" w:rsidRPr="00823E96">
        <w:rPr>
          <w:rFonts w:ascii="Arial" w:hAnsi="Arial" w:cs="Arial"/>
          <w:sz w:val="22"/>
          <w:lang w:val="bs-Latn-BA"/>
        </w:rPr>
        <w:t xml:space="preserve">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od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do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605C57">
        <w:rPr>
          <w:rFonts w:ascii="Arial" w:hAnsi="Arial" w:cs="Arial"/>
          <w:sz w:val="22"/>
          <w:lang w:val="bs-Latn-BA"/>
        </w:rPr>
        <w:t>2</w:t>
      </w:r>
      <w:r w:rsidR="000B4DCF">
        <w:rPr>
          <w:rFonts w:ascii="Arial" w:hAnsi="Arial" w:cs="Arial"/>
          <w:sz w:val="22"/>
          <w:lang w:val="bs-Latn-BA"/>
        </w:rPr>
        <w:t>4</w:t>
      </w:r>
      <w:r w:rsidRPr="00823E96">
        <w:rPr>
          <w:rFonts w:ascii="Arial" w:hAnsi="Arial" w:cs="Arial"/>
          <w:sz w:val="22"/>
          <w:lang w:val="bs-Latn-BA"/>
        </w:rPr>
        <w:t>.</w:t>
      </w:r>
      <w:r w:rsidR="00AD2B9E" w:rsidRPr="00823E96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>godine funkciju</w:t>
      </w:r>
      <w:r w:rsidR="00A171B4" w:rsidRPr="00823E96">
        <w:rPr>
          <w:rFonts w:ascii="Arial" w:hAnsi="Arial" w:cs="Arial"/>
          <w:sz w:val="22"/>
          <w:lang w:val="bs-Latn-BA"/>
        </w:rPr>
        <w:t xml:space="preserve">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ind w:left="567" w:hanging="218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F13B34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lastRenderedPageBreak/>
        <w:t>Nosi</w:t>
      </w:r>
      <w:r w:rsidR="00AA6B70">
        <w:rPr>
          <w:rFonts w:ascii="Arial" w:hAnsi="Arial" w:cs="Arial"/>
          <w:sz w:val="22"/>
          <w:lang w:val="bs-Latn-BA"/>
        </w:rPr>
        <w:t>lac</w:t>
      </w:r>
      <w:r w:rsidR="00DF6E1F" w:rsidRPr="00823E96">
        <w:rPr>
          <w:rFonts w:ascii="Arial" w:hAnsi="Arial" w:cs="Arial"/>
          <w:sz w:val="22"/>
          <w:lang w:val="bs-Latn-BA"/>
        </w:rPr>
        <w:t xml:space="preserve"> pravosudne funkcije je bio u drugoj pravosudnoj instituciji od</w:t>
      </w:r>
      <w:r w:rsidR="00B52212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 w:rsidR="00DF6E1F" w:rsidRPr="00823E96">
        <w:rPr>
          <w:rFonts w:ascii="Arial" w:hAnsi="Arial" w:cs="Arial"/>
          <w:sz w:val="22"/>
          <w:lang w:val="bs-Latn-BA"/>
        </w:rPr>
        <w:t xml:space="preserve">do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605C57">
        <w:rPr>
          <w:rFonts w:ascii="Arial" w:hAnsi="Arial" w:cs="Arial"/>
          <w:sz w:val="22"/>
          <w:lang w:val="bs-Latn-BA"/>
        </w:rPr>
        <w:t>2</w:t>
      </w:r>
      <w:r w:rsidR="000B4DCF">
        <w:rPr>
          <w:rFonts w:ascii="Arial" w:hAnsi="Arial" w:cs="Arial"/>
          <w:sz w:val="22"/>
          <w:lang w:val="bs-Latn-BA"/>
        </w:rPr>
        <w:t>4</w:t>
      </w:r>
      <w:r w:rsidR="00DF6E1F" w:rsidRPr="00823E96">
        <w:rPr>
          <w:rFonts w:ascii="Arial" w:hAnsi="Arial" w:cs="Arial"/>
          <w:sz w:val="22"/>
          <w:lang w:val="bs-Latn-BA"/>
        </w:rPr>
        <w:t xml:space="preserve">. godine na poziciji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2E56B6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>Nosi</w:t>
      </w:r>
      <w:r w:rsidR="00AA6B70">
        <w:rPr>
          <w:rFonts w:ascii="Arial" w:hAnsi="Arial" w:cs="Arial"/>
          <w:sz w:val="22"/>
          <w:lang w:val="bs-Latn-BA"/>
        </w:rPr>
        <w:t>lac</w:t>
      </w:r>
      <w:r w:rsidRPr="00823E96">
        <w:rPr>
          <w:rFonts w:ascii="Arial" w:hAnsi="Arial" w:cs="Arial"/>
          <w:sz w:val="22"/>
          <w:lang w:val="bs-Latn-BA"/>
        </w:rPr>
        <w:t xml:space="preserve"> pravosudne funkcije</w:t>
      </w:r>
      <w:r w:rsidRPr="00823E96" w:rsidDel="002E56B6">
        <w:rPr>
          <w:rFonts w:ascii="Arial" w:hAnsi="Arial" w:cs="Arial"/>
          <w:sz w:val="22"/>
          <w:lang w:val="bs-Latn-BA"/>
        </w:rPr>
        <w:t xml:space="preserve"> </w:t>
      </w:r>
      <w:r w:rsidR="004D6DE6" w:rsidRPr="00823E96">
        <w:rPr>
          <w:rFonts w:ascii="Arial" w:hAnsi="Arial" w:cs="Arial"/>
          <w:sz w:val="22"/>
          <w:lang w:val="bs-Latn-BA"/>
        </w:rPr>
        <w:t>je radio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DF6E1F" w:rsidRPr="00823E96">
        <w:rPr>
          <w:rFonts w:ascii="Arial" w:hAnsi="Arial" w:cs="Arial"/>
          <w:sz w:val="22"/>
          <w:lang w:val="bs-Latn-BA"/>
        </w:rPr>
        <w:t>van pravosuđa od</w:t>
      </w:r>
      <w:r w:rsidR="00B52212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 w:rsidR="00DF6E1F" w:rsidRPr="00823E96">
        <w:rPr>
          <w:rFonts w:ascii="Arial" w:hAnsi="Arial" w:cs="Arial"/>
          <w:sz w:val="22"/>
          <w:lang w:val="bs-Latn-BA"/>
        </w:rPr>
        <w:t>do</w:t>
      </w:r>
      <w:r w:rsidR="00B52212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605C57">
        <w:rPr>
          <w:rFonts w:ascii="Arial" w:hAnsi="Arial" w:cs="Arial"/>
          <w:sz w:val="22"/>
          <w:lang w:val="bs-Latn-BA"/>
        </w:rPr>
        <w:t>2</w:t>
      </w:r>
      <w:r w:rsidR="000B4DCF">
        <w:rPr>
          <w:rFonts w:ascii="Arial" w:hAnsi="Arial" w:cs="Arial"/>
          <w:sz w:val="22"/>
          <w:lang w:val="bs-Latn-BA"/>
        </w:rPr>
        <w:t>4</w:t>
      </w:r>
      <w:r w:rsidR="00DF6E1F" w:rsidRPr="00823E96">
        <w:rPr>
          <w:rFonts w:ascii="Arial" w:hAnsi="Arial" w:cs="Arial"/>
          <w:sz w:val="22"/>
          <w:lang w:val="bs-Latn-BA"/>
        </w:rPr>
        <w:t>.</w:t>
      </w:r>
      <w:r w:rsidR="00AD2B9E" w:rsidRPr="00823E96">
        <w:rPr>
          <w:rFonts w:ascii="Arial" w:hAnsi="Arial" w:cs="Arial"/>
          <w:sz w:val="22"/>
          <w:lang w:val="bs-Latn-BA"/>
        </w:rPr>
        <w:t xml:space="preserve"> </w:t>
      </w:r>
      <w:r w:rsidR="00DF6E1F" w:rsidRPr="00823E96">
        <w:rPr>
          <w:rFonts w:ascii="Arial" w:hAnsi="Arial" w:cs="Arial"/>
          <w:sz w:val="22"/>
          <w:lang w:val="bs-Latn-BA"/>
        </w:rPr>
        <w:t>godine</w:t>
      </w:r>
    </w:p>
    <w:p w:rsidR="00944F9B" w:rsidRPr="00823E96" w:rsidRDefault="00944F9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2F37F8" w:rsidRPr="00DF6B6B" w:rsidRDefault="00B60094" w:rsidP="002F37F8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II. OCJENJIVANJE RADA PREDSJEDNIKA SUDA PO ELEMENTIMA ZA OCJENJIVANJE RADA</w:t>
      </w:r>
      <w:r w:rsidR="00917CAE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2F37F8">
        <w:t xml:space="preserve"> </w:t>
      </w:r>
      <w:r w:rsidR="002F37F8" w:rsidRPr="00DF6B6B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3"/>
      </w:r>
    </w:p>
    <w:p w:rsidR="00B60094" w:rsidRPr="00823E96" w:rsidRDefault="00B60094" w:rsidP="00767BF4">
      <w:pPr>
        <w:jc w:val="both"/>
        <w:rPr>
          <w:rFonts w:ascii="Arial" w:hAnsi="Arial" w:cs="Arial"/>
          <w:sz w:val="22"/>
          <w:lang w:val="bs-Latn-BA"/>
        </w:rPr>
      </w:pPr>
    </w:p>
    <w:p w:rsidR="00DA0B20" w:rsidRPr="00823E96" w:rsidRDefault="00CD6E09" w:rsidP="00364FB5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b/>
          <w:bCs/>
          <w:sz w:val="22"/>
          <w:lang w:val="bs-Latn-BA"/>
        </w:rPr>
        <w:t>1</w:t>
      </w:r>
      <w:r w:rsidR="00364FB5" w:rsidRPr="00823E96">
        <w:rPr>
          <w:rFonts w:ascii="Arial" w:hAnsi="Arial" w:cs="Arial"/>
          <w:b/>
          <w:bCs/>
          <w:sz w:val="22"/>
          <w:lang w:val="bs-Latn-BA"/>
        </w:rPr>
        <w:t xml:space="preserve">. </w:t>
      </w:r>
      <w:r w:rsidR="00364FB5" w:rsidRPr="00823E96">
        <w:rPr>
          <w:rFonts w:ascii="Arial" w:hAnsi="Arial" w:cs="Arial"/>
          <w:b/>
          <w:bCs/>
          <w:sz w:val="22"/>
          <w:lang w:val="bs-Latn-BA"/>
        </w:rPr>
        <w:tab/>
      </w:r>
      <w:r w:rsidR="008A6436" w:rsidRPr="00823E96">
        <w:rPr>
          <w:rFonts w:ascii="Arial" w:hAnsi="Arial" w:cs="Arial"/>
          <w:b/>
          <w:bCs/>
          <w:sz w:val="22"/>
          <w:lang w:val="bs-Latn-BA"/>
        </w:rPr>
        <w:t>OSTVAREN</w:t>
      </w:r>
      <w:r w:rsidR="00DF6E1F" w:rsidRPr="00823E96">
        <w:rPr>
          <w:rFonts w:ascii="Arial" w:hAnsi="Arial" w:cs="Arial"/>
          <w:b/>
          <w:bCs/>
          <w:sz w:val="22"/>
          <w:lang w:val="bs-Latn-BA"/>
        </w:rPr>
        <w:t>J</w:t>
      </w:r>
      <w:r w:rsidR="008A6436" w:rsidRPr="00823E96">
        <w:rPr>
          <w:rFonts w:ascii="Arial" w:hAnsi="Arial" w:cs="Arial"/>
          <w:b/>
          <w:bCs/>
          <w:sz w:val="22"/>
          <w:lang w:val="bs-Latn-BA"/>
        </w:rPr>
        <w:t>E ORIJENTACI</w:t>
      </w:r>
      <w:r w:rsidR="00223C40" w:rsidRPr="00823E96">
        <w:rPr>
          <w:rFonts w:ascii="Arial" w:hAnsi="Arial" w:cs="Arial"/>
          <w:b/>
          <w:bCs/>
          <w:sz w:val="22"/>
          <w:lang w:val="bs-Latn-BA"/>
        </w:rPr>
        <w:t>JSK</w:t>
      </w:r>
      <w:r w:rsidR="008A6436" w:rsidRPr="00823E96">
        <w:rPr>
          <w:rFonts w:ascii="Arial" w:hAnsi="Arial" w:cs="Arial"/>
          <w:b/>
          <w:bCs/>
          <w:sz w:val="22"/>
          <w:lang w:val="bs-Latn-BA"/>
        </w:rPr>
        <w:t>E NORME</w:t>
      </w:r>
      <w:r w:rsidR="008266D6" w:rsidRPr="00823E96">
        <w:rPr>
          <w:rFonts w:ascii="Arial" w:hAnsi="Arial" w:cs="Arial"/>
          <w:b/>
          <w:bCs/>
          <w:sz w:val="22"/>
          <w:lang w:val="bs-Latn-BA"/>
        </w:rPr>
        <w:t xml:space="preserve"> PREDSJEDNIKA SUDA</w:t>
      </w:r>
      <w:r w:rsidR="00716B9C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716B9C">
        <w:rPr>
          <w:rFonts w:ascii="Arial" w:hAnsi="Arial" w:cs="Arial"/>
          <w:sz w:val="22"/>
          <w:lang w:val="bs-Latn-BA"/>
        </w:rPr>
        <w:t xml:space="preserve">- </w:t>
      </w:r>
      <w:r w:rsidR="00F13B34">
        <w:rPr>
          <w:rFonts w:ascii="Arial" w:hAnsi="Arial" w:cs="Arial"/>
          <w:b/>
          <w:bCs/>
          <w:sz w:val="22"/>
          <w:lang w:val="bs-Latn-BA"/>
        </w:rPr>
        <w:t>POSTOTAK</w:t>
      </w:r>
      <w:r w:rsidR="00716B9C" w:rsidRPr="00A47A94">
        <w:rPr>
          <w:rFonts w:ascii="Arial" w:hAnsi="Arial" w:cs="Arial"/>
          <w:b/>
          <w:bCs/>
          <w:sz w:val="22"/>
          <w:lang w:val="bs-Latn-BA"/>
        </w:rPr>
        <w:t xml:space="preserve"> RIJEŠENIH PREDMETA U </w:t>
      </w:r>
      <w:r w:rsidR="00AA6B70">
        <w:rPr>
          <w:rFonts w:ascii="Arial" w:hAnsi="Arial" w:cs="Arial"/>
          <w:b/>
          <w:bCs/>
          <w:sz w:val="22"/>
          <w:lang w:val="bs-Latn-BA"/>
        </w:rPr>
        <w:t>PERIODU</w:t>
      </w:r>
      <w:r w:rsidR="00716B9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16B9C" w:rsidRPr="00A47A94">
        <w:rPr>
          <w:rFonts w:ascii="Arial" w:hAnsi="Arial" w:cs="Arial"/>
          <w:b/>
          <w:bCs/>
          <w:sz w:val="22"/>
          <w:szCs w:val="22"/>
          <w:lang w:val="bs-Latn-BA"/>
        </w:rPr>
        <w:t>OCJENJIVANJA</w:t>
      </w:r>
      <w:r w:rsidR="00716B9C" w:rsidRPr="00A47A94">
        <w:rPr>
          <w:rFonts w:ascii="Arial" w:hAnsi="Arial" w:cs="Arial"/>
          <w:b/>
          <w:sz w:val="22"/>
          <w:szCs w:val="22"/>
          <w:lang w:val="bs-Latn-BA"/>
        </w:rPr>
        <w:t xml:space="preserve"> U OKOLNOSTIMA NEDOVOLJNOG BROJA PREDMETA U RADU</w:t>
      </w:r>
    </w:p>
    <w:p w:rsidR="00DA0B20" w:rsidRPr="00823E96" w:rsidRDefault="00DA0B20" w:rsidP="003D3EA3">
      <w:pPr>
        <w:ind w:left="360"/>
        <w:jc w:val="center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207"/>
        <w:gridCol w:w="5720"/>
      </w:tblGrid>
      <w:tr w:rsidR="00B52212" w:rsidRPr="00823E96" w:rsidTr="00613B23">
        <w:trPr>
          <w:tblHeader/>
          <w:jc w:val="center"/>
        </w:trPr>
        <w:tc>
          <w:tcPr>
            <w:tcW w:w="1863" w:type="dxa"/>
            <w:shd w:val="clear" w:color="auto" w:fill="D9D9D9"/>
            <w:vAlign w:val="center"/>
          </w:tcPr>
          <w:p w:rsidR="00B52212" w:rsidRPr="00823E96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b/>
                <w:sz w:val="22"/>
                <w:lang w:val="bs-Latn-BA"/>
              </w:rPr>
              <w:t>Oznaka, vrsta i faza predmeta</w:t>
            </w:r>
          </w:p>
        </w:tc>
        <w:tc>
          <w:tcPr>
            <w:tcW w:w="939" w:type="dxa"/>
            <w:shd w:val="clear" w:color="auto" w:fill="D9D9D9"/>
            <w:vAlign w:val="center"/>
          </w:tcPr>
          <w:p w:rsidR="00B52212" w:rsidRPr="00823E96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shd w:val="clear" w:color="auto" w:fill="D9D9D9"/>
            <w:vAlign w:val="center"/>
          </w:tcPr>
          <w:p w:rsidR="00B52212" w:rsidRPr="00823E96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  <w:vAlign w:val="center"/>
          </w:tcPr>
          <w:p w:rsidR="00B52212" w:rsidRPr="00823E96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939" w:type="dxa"/>
            <w:vAlign w:val="center"/>
          </w:tcPr>
          <w:p w:rsidR="00B52212" w:rsidRPr="00823E96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vAlign w:val="center"/>
          </w:tcPr>
          <w:p w:rsidR="00B52212" w:rsidRPr="00823E96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823E96" w:rsidTr="00613B23">
        <w:trPr>
          <w:tblHeader/>
          <w:jc w:val="center"/>
        </w:trPr>
        <w:tc>
          <w:tcPr>
            <w:tcW w:w="1863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823E96" w:rsidTr="00613B23">
        <w:trPr>
          <w:tblHeader/>
          <w:jc w:val="center"/>
        </w:trPr>
        <w:tc>
          <w:tcPr>
            <w:tcW w:w="1863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823E96" w:rsidTr="00613B23">
        <w:trPr>
          <w:tblHeader/>
          <w:jc w:val="center"/>
        </w:trPr>
        <w:tc>
          <w:tcPr>
            <w:tcW w:w="1863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2545B2" w:rsidRPr="00823E96" w:rsidRDefault="002545B2" w:rsidP="007B1603">
      <w:pPr>
        <w:jc w:val="both"/>
        <w:rPr>
          <w:rFonts w:ascii="Arial" w:hAnsi="Arial" w:cs="Arial"/>
          <w:b/>
          <w:sz w:val="22"/>
          <w:lang w:val="bs-Latn-BA"/>
        </w:rPr>
      </w:pPr>
    </w:p>
    <w:p w:rsidR="002545B2" w:rsidRPr="00823E96" w:rsidRDefault="009B45E3" w:rsidP="00586852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ab/>
      </w:r>
      <w:r w:rsidR="002545B2" w:rsidRPr="00823E96">
        <w:rPr>
          <w:rFonts w:ascii="Arial" w:hAnsi="Arial" w:cs="Arial"/>
          <w:sz w:val="22"/>
          <w:lang w:val="bs-Latn-BA"/>
        </w:rPr>
        <w:t>Ostvarena orijentacijska norma predsjednika suda</w:t>
      </w:r>
      <w:r w:rsidR="00776D87" w:rsidRPr="00823E96">
        <w:rPr>
          <w:rFonts w:ascii="Arial" w:hAnsi="Arial" w:cs="Arial"/>
          <w:sz w:val="22"/>
          <w:lang w:val="bs-Latn-BA"/>
        </w:rPr>
        <w:t xml:space="preserve"> u CMS-u</w:t>
      </w:r>
      <w:r w:rsidR="002545B2" w:rsidRPr="00823E96">
        <w:rPr>
          <w:rFonts w:ascii="Arial" w:hAnsi="Arial" w:cs="Arial"/>
          <w:sz w:val="22"/>
          <w:lang w:val="bs-Latn-BA"/>
        </w:rPr>
        <w:t xml:space="preserve">  </w:t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2545B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545B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2545B2" w:rsidRPr="00823E96">
        <w:rPr>
          <w:rFonts w:ascii="Arial" w:hAnsi="Arial"/>
          <w:b/>
          <w:highlight w:val="yellow"/>
          <w:lang w:val="bs-Latn-BA"/>
        </w:rPr>
      </w:r>
      <w:r w:rsidR="002545B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2545B2" w:rsidRPr="00823E96">
        <w:rPr>
          <w:rFonts w:ascii="Arial" w:hAnsi="Arial"/>
          <w:b/>
          <w:lang w:val="bs-Latn-BA"/>
        </w:rPr>
        <w:t xml:space="preserve"> </w:t>
      </w:r>
      <w:r w:rsidR="002545B2" w:rsidRPr="00823E96">
        <w:rPr>
          <w:rFonts w:ascii="Arial" w:hAnsi="Arial" w:cs="Arial"/>
          <w:sz w:val="22"/>
          <w:lang w:val="bs-Latn-BA"/>
        </w:rPr>
        <w:t>%</w:t>
      </w:r>
    </w:p>
    <w:p w:rsidR="00776D87" w:rsidRPr="00823E96" w:rsidRDefault="00776D87" w:rsidP="00776D87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ab/>
        <w:t>Ostvarena orijentacijska norma predsjednika suda van CMS-a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%          </w:t>
      </w:r>
    </w:p>
    <w:p w:rsidR="00776D87" w:rsidRPr="00823E96" w:rsidRDefault="00776D87" w:rsidP="00776D87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ab/>
        <w:t xml:space="preserve">Procenat ostvarene orijentacijske norme prema članu 9.       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>%</w:t>
      </w:r>
    </w:p>
    <w:p w:rsidR="00B01388" w:rsidRPr="00823E96" w:rsidRDefault="00776D87" w:rsidP="00B01388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ab/>
        <w:t>Pravilnika o orijentacijskim mjerilima</w:t>
      </w:r>
    </w:p>
    <w:p w:rsidR="00B01388" w:rsidRPr="00823E96" w:rsidRDefault="00B01388" w:rsidP="00B01388">
      <w:pPr>
        <w:jc w:val="both"/>
        <w:rPr>
          <w:rFonts w:ascii="Arial" w:hAnsi="Arial" w:cs="Arial"/>
          <w:sz w:val="22"/>
          <w:lang w:val="bs-Latn-BA"/>
        </w:rPr>
      </w:pPr>
    </w:p>
    <w:p w:rsidR="002F37F8" w:rsidRPr="00242287" w:rsidRDefault="00776D87" w:rsidP="002F37F8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lastRenderedPageBreak/>
        <w:t xml:space="preserve">Ukupno ostvarena orijentacijska norma predsjednika suda u </w:t>
      </w:r>
      <w:r w:rsidR="00605C57">
        <w:rPr>
          <w:rFonts w:ascii="Arial" w:hAnsi="Arial" w:cs="Arial"/>
          <w:sz w:val="22"/>
          <w:lang w:val="bs-Latn-BA"/>
        </w:rPr>
        <w:t>202</w:t>
      </w:r>
      <w:r w:rsidR="000B4DCF">
        <w:rPr>
          <w:rFonts w:ascii="Arial" w:hAnsi="Arial" w:cs="Arial"/>
          <w:sz w:val="22"/>
          <w:lang w:val="bs-Latn-BA"/>
        </w:rPr>
        <w:t>4</w:t>
      </w:r>
      <w:r w:rsidRPr="00823E96">
        <w:rPr>
          <w:rFonts w:ascii="Arial" w:hAnsi="Arial" w:cs="Arial"/>
          <w:sz w:val="22"/>
          <w:lang w:val="bs-Latn-BA"/>
        </w:rPr>
        <w:t xml:space="preserve">. godini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  <w:r w:rsidRPr="00823E96">
        <w:rPr>
          <w:rFonts w:ascii="Arial" w:hAnsi="Arial"/>
          <w:b/>
          <w:lang w:val="bs-Latn-BA"/>
        </w:rPr>
        <w:t xml:space="preserve"> </w:t>
      </w:r>
      <w:r w:rsidR="002F37F8" w:rsidRPr="00242287">
        <w:rPr>
          <w:rFonts w:ascii="Arial" w:hAnsi="Arial" w:cs="Arial"/>
          <w:sz w:val="22"/>
          <w:lang w:val="bs-Latn-BA"/>
        </w:rPr>
        <w:t>%</w:t>
      </w:r>
      <w:r w:rsidR="002F37F8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2F37F8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</w:p>
    <w:p w:rsidR="002545B2" w:rsidRPr="00823E96" w:rsidRDefault="002545B2" w:rsidP="002545B2">
      <w:pPr>
        <w:jc w:val="both"/>
        <w:rPr>
          <w:rFonts w:ascii="Arial" w:hAnsi="Arial"/>
          <w:sz w:val="22"/>
          <w:szCs w:val="22"/>
          <w:lang w:val="bs-Latn-BA"/>
        </w:rPr>
      </w:pPr>
    </w:p>
    <w:p w:rsidR="00BB2FF1" w:rsidRPr="00823E96" w:rsidRDefault="00BB2FF1" w:rsidP="00BB2FF1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/>
          <w:sz w:val="22"/>
          <w:szCs w:val="22"/>
          <w:lang w:val="bs-Latn-BA"/>
        </w:rPr>
        <w:tab/>
        <w:t xml:space="preserve">Broj predmeta u radu u </w:t>
      </w:r>
      <w:r w:rsidR="00AA6B70">
        <w:rPr>
          <w:rFonts w:ascii="Arial" w:hAnsi="Arial"/>
          <w:sz w:val="22"/>
          <w:szCs w:val="22"/>
          <w:lang w:val="bs-Latn-BA"/>
        </w:rPr>
        <w:t>periodu</w:t>
      </w:r>
      <w:r w:rsidRPr="00823E96">
        <w:rPr>
          <w:rFonts w:ascii="Arial" w:hAnsi="Arial"/>
          <w:sz w:val="22"/>
          <w:szCs w:val="22"/>
          <w:lang w:val="bs-Latn-BA"/>
        </w:rPr>
        <w:t xml:space="preserve"> ocjenjivanja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sz w:val="22"/>
          <w:lang w:val="bs-Latn-BA"/>
        </w:rPr>
        <w:t xml:space="preserve"> </w:t>
      </w:r>
    </w:p>
    <w:p w:rsidR="00BB2FF1" w:rsidRPr="00823E96" w:rsidRDefault="00BB2FF1" w:rsidP="00BB2FF1">
      <w:pPr>
        <w:jc w:val="both"/>
        <w:rPr>
          <w:rFonts w:ascii="Arial" w:hAnsi="Arial"/>
          <w:b/>
          <w:lang w:val="bs-Latn-BA"/>
        </w:rPr>
      </w:pPr>
      <w:r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/>
          <w:b/>
          <w:lang w:val="bs-Latn-BA"/>
        </w:rPr>
        <w:tab/>
      </w:r>
      <w:r w:rsidR="006A0FAC" w:rsidRPr="00823E96">
        <w:rPr>
          <w:rFonts w:ascii="Arial" w:hAnsi="Arial" w:cs="Arial"/>
          <w:sz w:val="22"/>
          <w:lang w:val="bs-Latn-BA"/>
        </w:rPr>
        <w:t>Broj riješenih</w:t>
      </w:r>
      <w:r w:rsidRPr="00823E96">
        <w:rPr>
          <w:rFonts w:ascii="Arial" w:hAnsi="Arial" w:cs="Arial"/>
          <w:sz w:val="22"/>
          <w:lang w:val="bs-Latn-BA"/>
        </w:rPr>
        <w:t xml:space="preserve"> predmeta  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B2FF1" w:rsidRPr="00823E96" w:rsidRDefault="00BB2FF1" w:rsidP="00BB2FF1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823E96">
        <w:rPr>
          <w:rFonts w:ascii="Arial" w:hAnsi="Arial"/>
          <w:b/>
          <w:lang w:val="bs-Latn-BA"/>
        </w:rPr>
        <w:tab/>
      </w:r>
      <w:r w:rsidRPr="00823E96">
        <w:rPr>
          <w:rFonts w:ascii="Arial" w:hAnsi="Arial"/>
          <w:b/>
          <w:lang w:val="bs-Latn-BA"/>
        </w:rPr>
        <w:tab/>
      </w:r>
      <w:r w:rsidR="006A0FAC" w:rsidRPr="00823E96">
        <w:rPr>
          <w:rFonts w:ascii="Arial" w:hAnsi="Arial" w:cs="Arial"/>
          <w:sz w:val="22"/>
          <w:lang w:val="bs-Latn-BA"/>
        </w:rPr>
        <w:t>Broj neriješenih</w:t>
      </w:r>
      <w:r w:rsidRPr="00823E96">
        <w:rPr>
          <w:rFonts w:ascii="Arial" w:hAnsi="Arial" w:cs="Arial"/>
          <w:sz w:val="22"/>
          <w:lang w:val="bs-Latn-BA"/>
        </w:rPr>
        <w:t xml:space="preserve"> predmeta sa zakonskim i procesnim smetnjama</w:t>
      </w:r>
      <w:r w:rsidR="006A0FAC" w:rsidRPr="00823E96">
        <w:rPr>
          <w:rFonts w:ascii="Arial" w:hAnsi="Arial" w:cs="Arial"/>
          <w:sz w:val="22"/>
          <w:lang w:val="bs-Latn-BA"/>
        </w:rPr>
        <w:t xml:space="preserve"> </w:t>
      </w:r>
      <w:r w:rsidR="002F37F8">
        <w:rPr>
          <w:rFonts w:ascii="Arial" w:hAnsi="Arial" w:cs="Arial"/>
          <w:sz w:val="22"/>
          <w:lang w:val="bs-Latn-BA"/>
        </w:rPr>
        <w:t xml:space="preserve">  </w:t>
      </w:r>
      <w:r w:rsidR="00F13B34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B2FF1" w:rsidRPr="00823E96" w:rsidRDefault="00BB2FF1" w:rsidP="00BB2FF1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823E96">
        <w:rPr>
          <w:rFonts w:ascii="Arial" w:hAnsi="Arial"/>
          <w:b/>
          <w:lang w:val="bs-Latn-BA"/>
        </w:rPr>
        <w:tab/>
      </w:r>
      <w:r w:rsidRPr="00823E96">
        <w:rPr>
          <w:rFonts w:ascii="Arial" w:hAnsi="Arial"/>
          <w:b/>
          <w:lang w:val="bs-Latn-BA"/>
        </w:rPr>
        <w:tab/>
      </w:r>
      <w:r w:rsidR="006A0FAC" w:rsidRPr="00823E96">
        <w:rPr>
          <w:rFonts w:ascii="Arial" w:hAnsi="Arial" w:cs="Arial"/>
          <w:sz w:val="22"/>
          <w:lang w:val="bs-Latn-BA"/>
        </w:rPr>
        <w:t>Broj neriješenih</w:t>
      </w:r>
      <w:r w:rsidRPr="00823E96">
        <w:rPr>
          <w:rFonts w:ascii="Arial" w:hAnsi="Arial" w:cs="Arial"/>
          <w:sz w:val="22"/>
          <w:lang w:val="bs-Latn-BA"/>
        </w:rPr>
        <w:t xml:space="preserve"> predmeta bez zakonskih i procesnih smetnji</w:t>
      </w:r>
      <w:r w:rsidRPr="00823E96">
        <w:rPr>
          <w:rFonts w:ascii="Arial" w:hAnsi="Arial" w:cs="Arial"/>
          <w:sz w:val="22"/>
          <w:lang w:val="bs-Latn-BA"/>
        </w:rPr>
        <w:tab/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B2FF1" w:rsidRPr="00823E96" w:rsidRDefault="00BB2FF1" w:rsidP="00BB2FF1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/>
          <w:b/>
          <w:lang w:val="bs-Latn-BA"/>
        </w:rPr>
        <w:tab/>
      </w:r>
    </w:p>
    <w:p w:rsidR="002F37F8" w:rsidRPr="00110086" w:rsidRDefault="00F13B34" w:rsidP="002F37F8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Postotak</w:t>
      </w:r>
      <w:r w:rsidR="006A0FAC" w:rsidRPr="00823E96">
        <w:rPr>
          <w:rFonts w:ascii="Arial" w:hAnsi="Arial" w:cs="Arial"/>
          <w:sz w:val="22"/>
          <w:szCs w:val="22"/>
          <w:lang w:val="bs-Latn-BA"/>
        </w:rPr>
        <w:t xml:space="preserve"> riješenih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predmeta u odnosu na broj predmeta u radu u </w:t>
      </w:r>
      <w:r w:rsidR="00AA6B70">
        <w:rPr>
          <w:rFonts w:ascii="Arial" w:hAnsi="Arial" w:cs="Arial"/>
          <w:sz w:val="22"/>
          <w:szCs w:val="22"/>
          <w:lang w:val="bs-Latn-BA"/>
        </w:rPr>
        <w:t>periodu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ocjenjivanja </w:t>
      </w:r>
      <w:r w:rsidR="00BB2FF1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2FF1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BB2FF1" w:rsidRPr="00823E96">
        <w:rPr>
          <w:rFonts w:ascii="Arial" w:hAnsi="Arial" w:cs="Arial"/>
          <w:b/>
          <w:highlight w:val="yellow"/>
          <w:lang w:val="bs-Latn-BA"/>
        </w:rPr>
      </w:r>
      <w:r w:rsidR="00BB2FF1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BB2FF1" w:rsidRPr="00823E96">
        <w:rPr>
          <w:rFonts w:ascii="Arial" w:hAnsi="Arial" w:cs="Arial"/>
          <w:b/>
          <w:lang w:val="bs-Latn-BA"/>
        </w:rPr>
        <w:t xml:space="preserve"> 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>%</w:t>
      </w:r>
      <w:r w:rsidR="002F37F8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</w:p>
    <w:p w:rsidR="006635FA" w:rsidRDefault="006635FA" w:rsidP="00BB2F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F13B34" w:rsidRDefault="00F13B34" w:rsidP="00BB2F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9D6E46" w:rsidRPr="00823E96" w:rsidRDefault="009D6E46" w:rsidP="00BB2FF1">
      <w:pPr>
        <w:jc w:val="both"/>
        <w:rPr>
          <w:rFonts w:ascii="Arial" w:hAnsi="Arial" w:cs="Arial"/>
          <w:sz w:val="22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t xml:space="preserve">Ocjenjivač će, ukoliko je utvrđivanje rezultata rada </w:t>
      </w:r>
      <w:r>
        <w:rPr>
          <w:rFonts w:ascii="Arial" w:hAnsi="Arial" w:cs="Arial"/>
          <w:sz w:val="22"/>
          <w:szCs w:val="22"/>
          <w:lang w:val="bs-Latn-BA"/>
        </w:rPr>
        <w:t>predsjednika suda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provedeno u okolnostima nedovoljnog broja predmeta u radu, objasniti uzroke nastanka takvih okolnosti i obra</w:t>
      </w:r>
      <w:r>
        <w:rPr>
          <w:rFonts w:ascii="Arial" w:hAnsi="Arial" w:cs="Arial"/>
          <w:sz w:val="22"/>
          <w:szCs w:val="22"/>
          <w:lang w:val="bs-Latn-BA"/>
        </w:rPr>
        <w:t>zložiti bodovanje prema članu 19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stav (5) </w:t>
      </w:r>
      <w:r w:rsidRPr="00261C91">
        <w:rPr>
          <w:rFonts w:ascii="Arial" w:hAnsi="Arial" w:cs="Arial"/>
          <w:sz w:val="22"/>
          <w:szCs w:val="22"/>
          <w:lang w:val="bs-Latn-BA"/>
        </w:rPr>
        <w:t>Kriterija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za ocjenjivanje rada predsjednika sudova u Bosni i Hercegovini</w:t>
      </w:r>
      <w:r w:rsidR="00F13B3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261C91">
        <w:rPr>
          <w:rFonts w:ascii="Arial" w:hAnsi="Arial" w:cs="Arial"/>
          <w:sz w:val="22"/>
          <w:szCs w:val="22"/>
          <w:lang w:val="bs-Latn-BA"/>
        </w:rPr>
        <w:t>.</w:t>
      </w:r>
    </w:p>
    <w:p w:rsidR="00BB2FF1" w:rsidRPr="00823E96" w:rsidRDefault="00BB2FF1" w:rsidP="002545B2">
      <w:pPr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6C2AC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Ostvareni bodovi za ostvarenje</w:t>
      </w:r>
      <w:r w:rsidR="00DF6E1F" w:rsidRPr="00823E96">
        <w:rPr>
          <w:rFonts w:ascii="Arial" w:hAnsi="Arial" w:cs="Arial"/>
          <w:b/>
          <w:sz w:val="22"/>
          <w:szCs w:val="22"/>
          <w:lang w:val="bs-Latn-BA"/>
        </w:rPr>
        <w:t xml:space="preserve"> orijentacijske norme</w:t>
      </w:r>
      <w:r w:rsidR="004A597E" w:rsidRPr="00823E96">
        <w:rPr>
          <w:rFonts w:ascii="Arial" w:hAnsi="Arial" w:cs="Arial"/>
          <w:b/>
          <w:sz w:val="22"/>
          <w:szCs w:val="22"/>
          <w:lang w:val="bs-Latn-BA"/>
        </w:rPr>
        <w:t xml:space="preserve"> predsjednika suda</w:t>
      </w:r>
      <w:r w:rsidR="00FF6A50">
        <w:rPr>
          <w:rFonts w:ascii="Arial" w:hAnsi="Arial" w:cs="Arial"/>
          <w:b/>
          <w:sz w:val="22"/>
          <w:szCs w:val="22"/>
          <w:lang w:val="bs-Latn-BA"/>
        </w:rPr>
        <w:t xml:space="preserve"> - </w:t>
      </w:r>
      <w:r w:rsidR="009D6E46">
        <w:rPr>
          <w:rFonts w:ascii="Arial" w:hAnsi="Arial" w:cs="Arial"/>
          <w:b/>
          <w:sz w:val="22"/>
          <w:szCs w:val="22"/>
          <w:lang w:val="bs-Latn-BA"/>
        </w:rPr>
        <w:t xml:space="preserve">po osnovu </w:t>
      </w:r>
      <w:r w:rsidR="00F13B34">
        <w:rPr>
          <w:rFonts w:ascii="Arial" w:hAnsi="Arial" w:cs="Arial"/>
          <w:b/>
          <w:sz w:val="22"/>
          <w:szCs w:val="22"/>
          <w:lang w:val="bs-Latn-BA"/>
        </w:rPr>
        <w:t>postotka</w:t>
      </w:r>
      <w:r w:rsidR="009D6E46">
        <w:rPr>
          <w:rFonts w:ascii="Arial" w:hAnsi="Arial" w:cs="Arial"/>
          <w:b/>
          <w:sz w:val="22"/>
          <w:szCs w:val="22"/>
          <w:lang w:val="bs-Latn-BA"/>
        </w:rPr>
        <w:t xml:space="preserve"> riješenih predmeta</w:t>
      </w:r>
      <w:r w:rsidR="004A597E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F6E1F" w:rsidRPr="00823E96">
        <w:rPr>
          <w:rFonts w:ascii="Arial" w:hAnsi="Arial" w:cs="Arial"/>
          <w:b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917CAE" w:rsidRPr="00823E96" w:rsidRDefault="00917CAE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EA0C91" w:rsidRPr="00242287" w:rsidRDefault="002112DE" w:rsidP="00EA0C91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bCs/>
          <w:sz w:val="22"/>
          <w:szCs w:val="22"/>
          <w:lang w:val="bs-Latn-BA"/>
        </w:rPr>
        <w:t xml:space="preserve">2.      KVALITET </w:t>
      </w:r>
      <w:r w:rsidR="004A597E" w:rsidRPr="00823E96">
        <w:rPr>
          <w:rFonts w:ascii="Arial" w:hAnsi="Arial" w:cs="Arial"/>
          <w:b/>
          <w:bCs/>
          <w:sz w:val="22"/>
          <w:szCs w:val="22"/>
          <w:lang w:val="bs-Latn-BA"/>
        </w:rPr>
        <w:t xml:space="preserve">SUDSKIH </w:t>
      </w:r>
      <w:r w:rsidRPr="00823E96">
        <w:rPr>
          <w:rFonts w:ascii="Arial" w:hAnsi="Arial" w:cs="Arial"/>
          <w:b/>
          <w:bCs/>
          <w:sz w:val="22"/>
          <w:szCs w:val="22"/>
          <w:lang w:val="bs-Latn-BA"/>
        </w:rPr>
        <w:t>ODLUKA PREDSJEDNIKA SUDA</w:t>
      </w:r>
      <w:r w:rsidR="00EA0C91">
        <w:rPr>
          <w:rFonts w:ascii="Arial" w:hAnsi="Arial"/>
          <w:b/>
          <w:bCs/>
          <w:sz w:val="22"/>
          <w:szCs w:val="22"/>
          <w:lang w:val="bs-Latn-BA"/>
        </w:rPr>
        <w:t xml:space="preserve"> </w:t>
      </w:r>
      <w:r w:rsidR="00EA0C91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6"/>
      </w:r>
    </w:p>
    <w:p w:rsidR="002112DE" w:rsidRPr="00823E96" w:rsidRDefault="002112DE" w:rsidP="002112DE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2112DE" w:rsidRPr="00823E96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Broj donesenih odluka na koje se može izjaviti pravni lijek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2112DE" w:rsidP="002112DE">
      <w:pPr>
        <w:pStyle w:val="ListParagraph"/>
        <w:numPr>
          <w:ilvl w:val="0"/>
          <w:numId w:val="18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Broj ožalbenih odluka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Broj potvrđenih odluka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2112DE" w:rsidP="002112DE">
      <w:pPr>
        <w:numPr>
          <w:ilvl w:val="0"/>
          <w:numId w:val="18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Broj preinačenih odluka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2112DE" w:rsidRPr="00823E96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Broj preinačenih odluka donijetih nakon održane glavne </w:t>
      </w:r>
    </w:p>
    <w:p w:rsidR="002112DE" w:rsidRPr="00823E96" w:rsidRDefault="002112DE" w:rsidP="002112DE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rasprave ili pretresa pred drugostepenim sudom      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2112DE" w:rsidRPr="00823E96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Broj ukinutih odluka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                                </w:t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Broj djelimično ukinutih odluka                               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4201D2" w:rsidRPr="00823E96" w:rsidRDefault="004201D2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201D2" w:rsidRPr="00823E96" w:rsidRDefault="004201D2" w:rsidP="004201D2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A</w:t>
      </w:r>
      <w:r w:rsidR="00EA0C91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7"/>
      </w:r>
      <w:r w:rsidR="00EA0C91"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="00EA0C9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F13B34">
        <w:rPr>
          <w:rFonts w:ascii="Arial" w:hAnsi="Arial" w:cs="Arial"/>
          <w:sz w:val="22"/>
          <w:szCs w:val="22"/>
          <w:lang w:val="bs-Latn-BA"/>
        </w:rPr>
        <w:t>Postotak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ukinutih odluka u odnosu na ukupan broj potvrđenih, preinačenih i ukinutih 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odluka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%.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Ostvareni bodovi 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ab/>
      </w:r>
      <w:r w:rsidRPr="00823E96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 </w:t>
      </w:r>
    </w:p>
    <w:p w:rsidR="004201D2" w:rsidRPr="00823E96" w:rsidRDefault="004201D2" w:rsidP="004201D2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4201D2" w:rsidRPr="009916E2" w:rsidRDefault="009916E2" w:rsidP="004201D2">
      <w:pPr>
        <w:ind w:left="284"/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lastRenderedPageBreak/>
        <w:t>B</w:t>
      </w:r>
      <w:r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F13B34">
        <w:rPr>
          <w:rFonts w:ascii="Arial" w:hAnsi="Arial" w:cs="Arial"/>
          <w:sz w:val="22"/>
          <w:szCs w:val="22"/>
          <w:lang w:val="bs-Latn-BA"/>
        </w:rPr>
        <w:t>Postotak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ukinutih odluka u odnosu na ukupan broj donesenih odluka na koje se može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  <w:t xml:space="preserve">izjaviti pravni lijek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4201D2" w:rsidRPr="00823E96">
        <w:rPr>
          <w:rFonts w:ascii="Arial" w:hAnsi="Arial" w:cs="Arial"/>
          <w:lang w:val="bs-Latn-BA"/>
        </w:rPr>
        <w:t xml:space="preserve"> 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Ostvareni bodovi     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4201D2" w:rsidRPr="00823E96" w:rsidRDefault="004201D2" w:rsidP="004201D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112DE" w:rsidRPr="00823E96" w:rsidRDefault="002112DE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Ukoliko je predsjednik suda u </w:t>
      </w:r>
      <w:r w:rsidR="00AA6B70">
        <w:rPr>
          <w:rFonts w:ascii="Arial" w:hAnsi="Arial" w:cs="Arial"/>
          <w:sz w:val="22"/>
          <w:szCs w:val="22"/>
          <w:lang w:val="bs-Latn-BA"/>
        </w:rPr>
        <w:t>toku perioda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ocjenjivanja imao ukupno manje od deset potvrđenih, preinačenih ili ukinutih odluka vraćenih od suda više instance, u polje pod A) „Ost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>vareni bodovi“ upisati  tekst -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„oc</w:t>
      </w:r>
      <w:r w:rsidR="00823E96">
        <w:rPr>
          <w:rFonts w:ascii="Arial" w:hAnsi="Arial" w:cs="Arial"/>
          <w:sz w:val="22"/>
          <w:szCs w:val="22"/>
          <w:lang w:val="bs-Latn-BA"/>
        </w:rPr>
        <w:t>i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jenjen po bodovnoj skali 2“. </w:t>
      </w:r>
    </w:p>
    <w:p w:rsidR="002112DE" w:rsidRPr="00823E96" w:rsidRDefault="002112DE" w:rsidP="002112DE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p w:rsidR="004201D2" w:rsidRPr="00823E96" w:rsidRDefault="004201D2" w:rsidP="00420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</w:t>
      </w:r>
      <w:r w:rsidR="009916E2" w:rsidRPr="00242287">
        <w:rPr>
          <w:rFonts w:ascii="Arial" w:hAnsi="Arial" w:cs="Arial"/>
          <w:b/>
          <w:sz w:val="22"/>
          <w:szCs w:val="22"/>
          <w:lang w:val="bs-Latn-BA"/>
        </w:rPr>
        <w:t>A+B)</w:t>
      </w:r>
      <w:r w:rsidR="009916E2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9916E2" w:rsidRPr="00DF6B6B">
        <w:rPr>
          <w:rFonts w:ascii="Arial" w:hAnsi="Arial" w:cs="Arial"/>
          <w:b/>
          <w:bCs/>
          <w:sz w:val="22"/>
          <w:szCs w:val="22"/>
          <w:vertAlign w:val="superscript"/>
          <w:lang w:val="bs-Latn-BA"/>
        </w:rPr>
        <w:footnoteReference w:id="9"/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 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 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</w:t>
      </w:r>
    </w:p>
    <w:p w:rsidR="004201D2" w:rsidRPr="00823E96" w:rsidRDefault="004201D2" w:rsidP="00420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823E96">
        <w:rPr>
          <w:rFonts w:ascii="Arial" w:hAnsi="Arial" w:cs="Arial"/>
          <w:b/>
          <w:lang w:val="bs-Latn-BA"/>
        </w:rPr>
        <w:t>ili</w:t>
      </w:r>
    </w:p>
    <w:p w:rsidR="002112DE" w:rsidRPr="00823E96" w:rsidRDefault="004201D2" w:rsidP="002112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(B)</w:t>
      </w:r>
      <w:r w:rsidRPr="00823E96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9916E2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10"/>
      </w:r>
      <w:r w:rsidR="009916E2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</w:t>
      </w:r>
      <w:r w:rsidR="00157798" w:rsidRPr="00823E96">
        <w:rPr>
          <w:rFonts w:ascii="Arial" w:hAnsi="Arial" w:cs="Arial"/>
          <w:lang w:val="bs-Latn-BA"/>
        </w:rPr>
        <w:t xml:space="preserve"> </w:t>
      </w:r>
    </w:p>
    <w:p w:rsidR="00AC7D99" w:rsidRPr="00823E96" w:rsidRDefault="00AC7D99" w:rsidP="002C768C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:rsidR="00DA0B20" w:rsidRPr="00823E96" w:rsidRDefault="00664A32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  <w:r w:rsidRPr="00823E96">
        <w:rPr>
          <w:rFonts w:ascii="Arial" w:hAnsi="Arial" w:cs="Arial"/>
          <w:b/>
          <w:bCs/>
          <w:sz w:val="22"/>
          <w:lang w:val="bs-Latn-BA"/>
        </w:rPr>
        <w:t>3.</w:t>
      </w:r>
      <w:r w:rsidR="001E2571" w:rsidRPr="00823E96">
        <w:rPr>
          <w:rFonts w:ascii="Arial" w:hAnsi="Arial" w:cs="Arial"/>
          <w:b/>
          <w:bCs/>
          <w:sz w:val="22"/>
          <w:lang w:val="bs-Latn-BA"/>
        </w:rPr>
        <w:tab/>
      </w:r>
      <w:r w:rsidR="008554F7">
        <w:rPr>
          <w:rFonts w:ascii="Arial" w:hAnsi="Arial" w:cs="Arial"/>
          <w:b/>
          <w:bCs/>
          <w:sz w:val="22"/>
          <w:lang w:val="bs-Latn-BA"/>
        </w:rPr>
        <w:t>AŽURNOST RADA</w:t>
      </w:r>
      <w:r w:rsidR="008266D6" w:rsidRPr="00823E96">
        <w:rPr>
          <w:rFonts w:ascii="Arial" w:hAnsi="Arial" w:cs="Arial"/>
          <w:b/>
          <w:bCs/>
          <w:sz w:val="22"/>
          <w:lang w:val="bs-Latn-BA"/>
        </w:rPr>
        <w:t xml:space="preserve"> PREDSJEDNIKA SUDA</w:t>
      </w:r>
      <w:r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F013C6" w:rsidRPr="00823E96">
        <w:rPr>
          <w:rFonts w:ascii="Arial" w:hAnsi="Arial" w:cs="Arial"/>
          <w:b/>
          <w:bCs/>
          <w:sz w:val="22"/>
          <w:lang w:val="bs-Latn-BA"/>
        </w:rPr>
        <w:t xml:space="preserve">U </w:t>
      </w:r>
      <w:r w:rsidR="008554F7">
        <w:rPr>
          <w:rFonts w:ascii="Arial" w:hAnsi="Arial" w:cs="Arial"/>
          <w:b/>
          <w:bCs/>
          <w:sz w:val="22"/>
          <w:lang w:val="bs-Latn-BA"/>
        </w:rPr>
        <w:t xml:space="preserve">INDIVIDUALNOM </w:t>
      </w:r>
      <w:r w:rsidR="00F013C6" w:rsidRPr="00823E96">
        <w:rPr>
          <w:rFonts w:ascii="Arial" w:hAnsi="Arial" w:cs="Arial"/>
          <w:b/>
          <w:bCs/>
          <w:sz w:val="22"/>
          <w:lang w:val="bs-Latn-BA"/>
        </w:rPr>
        <w:t>RADU NA PREDMETIMA</w:t>
      </w:r>
    </w:p>
    <w:p w:rsidR="00DA0B20" w:rsidRPr="00823E96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:rsidR="00642DA9" w:rsidRPr="000B26F1" w:rsidRDefault="008554F7" w:rsidP="00642DA9">
      <w:pPr>
        <w:numPr>
          <w:ilvl w:val="0"/>
          <w:numId w:val="1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>
        <w:rPr>
          <w:rFonts w:ascii="Arial" w:hAnsi="Arial" w:cs="Arial"/>
          <w:sz w:val="22"/>
          <w:lang w:val="bs-Latn-BA"/>
        </w:rPr>
        <w:t xml:space="preserve"> plan rješavanja predmeta u %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Pr="00F7798D">
        <w:rPr>
          <w:rFonts w:ascii="Arial" w:hAnsi="Arial"/>
          <w:sz w:val="22"/>
          <w:szCs w:val="22"/>
          <w:lang w:val="bs-Latn-BA"/>
        </w:rPr>
        <w:t xml:space="preserve">ostvareno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bodova po parametru a) </w:t>
      </w:r>
      <w:r w:rsidR="00F13B34">
        <w:rPr>
          <w:rFonts w:ascii="Arial" w:hAnsi="Arial" w:cs="Arial"/>
          <w:sz w:val="22"/>
          <w:szCs w:val="22"/>
          <w:lang w:val="bs-Latn-BA"/>
        </w:rPr>
        <w:t>postotak</w:t>
      </w:r>
      <w:r>
        <w:rPr>
          <w:rFonts w:ascii="Arial" w:hAnsi="Arial" w:cs="Arial"/>
          <w:sz w:val="22"/>
          <w:szCs w:val="22"/>
          <w:lang w:val="bs-Latn-BA"/>
        </w:rPr>
        <w:t xml:space="preserve"> realizacije plana rješavanja predmeta</w:t>
      </w:r>
      <w:r>
        <w:rPr>
          <w:rStyle w:val="FootnoteReference"/>
          <w:rFonts w:ascii="Arial" w:hAnsi="Arial"/>
          <w:sz w:val="22"/>
          <w:szCs w:val="22"/>
          <w:lang w:val="bs-Latn-BA"/>
        </w:rPr>
        <w:footnoteReference w:id="11"/>
      </w:r>
    </w:p>
    <w:p w:rsidR="005B44BA" w:rsidRDefault="005B44BA" w:rsidP="005B44BA">
      <w:pPr>
        <w:tabs>
          <w:tab w:val="left" w:pos="709"/>
        </w:tabs>
        <w:ind w:left="709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t>Obrazloženje dodijeljenih bodova po p</w:t>
      </w:r>
      <w:r w:rsidRPr="002948A4">
        <w:rPr>
          <w:rFonts w:ascii="Arial" w:hAnsi="Arial" w:cs="Arial"/>
          <w:i/>
          <w:sz w:val="22"/>
          <w:szCs w:val="22"/>
          <w:lang w:val="bs-Latn-BA"/>
        </w:rPr>
        <w:t>arametr</w:t>
      </w:r>
      <w:r>
        <w:rPr>
          <w:rFonts w:ascii="Arial" w:hAnsi="Arial" w:cs="Arial"/>
          <w:i/>
          <w:sz w:val="22"/>
          <w:szCs w:val="22"/>
          <w:lang w:val="bs-Latn-BA"/>
        </w:rPr>
        <w:t>u</w:t>
      </w:r>
      <w:r w:rsidRPr="002948A4">
        <w:rPr>
          <w:rFonts w:ascii="Arial" w:hAnsi="Arial" w:cs="Arial"/>
          <w:i/>
          <w:sz w:val="22"/>
          <w:szCs w:val="22"/>
          <w:lang w:val="bs-Latn-BA"/>
        </w:rPr>
        <w:t xml:space="preserve"> a) </w:t>
      </w:r>
      <w:r w:rsidR="00F13B34">
        <w:rPr>
          <w:rFonts w:ascii="Arial" w:hAnsi="Arial" w:cs="Arial"/>
          <w:i/>
          <w:sz w:val="22"/>
          <w:szCs w:val="22"/>
          <w:lang w:val="bs-Latn-BA"/>
        </w:rPr>
        <w:t>postotak</w:t>
      </w:r>
      <w:r w:rsidRPr="002948A4">
        <w:rPr>
          <w:rFonts w:ascii="Arial" w:hAnsi="Arial" w:cs="Arial"/>
          <w:i/>
          <w:sz w:val="22"/>
          <w:szCs w:val="22"/>
          <w:lang w:val="bs-Latn-BA"/>
        </w:rPr>
        <w:t xml:space="preserve"> realizacije plana rješavanja predmeta:</w:t>
      </w:r>
      <w:r w:rsidRPr="002948A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948A4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948A4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948A4">
        <w:rPr>
          <w:rFonts w:ascii="Arial" w:hAnsi="Arial"/>
          <w:b/>
          <w:highlight w:val="yellow"/>
          <w:lang w:val="bs-Latn-BA"/>
        </w:rPr>
      </w:r>
      <w:r w:rsidRPr="002948A4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948A4">
        <w:rPr>
          <w:rFonts w:ascii="Arial" w:hAnsi="Arial"/>
          <w:b/>
          <w:highlight w:val="yellow"/>
          <w:lang w:val="bs-Latn-BA"/>
        </w:rPr>
        <w:fldChar w:fldCharType="end"/>
      </w:r>
    </w:p>
    <w:p w:rsidR="005B44BA" w:rsidRPr="00823E96" w:rsidRDefault="005B44BA" w:rsidP="00642DA9">
      <w:p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:rsidR="00304D9D" w:rsidRPr="00823E96" w:rsidRDefault="00304D9D" w:rsidP="00642DA9">
      <w:pPr>
        <w:numPr>
          <w:ilvl w:val="0"/>
          <w:numId w:val="1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Ostvareno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  <w:r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bodova po parametru b) 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blagovremenost u izradi 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sudske odluke </w:t>
      </w:r>
      <w:r w:rsidRPr="00823E96">
        <w:rPr>
          <w:rFonts w:ascii="Arial" w:hAnsi="Arial" w:cs="Arial"/>
          <w:sz w:val="22"/>
          <w:szCs w:val="22"/>
          <w:lang w:val="bs-Latn-BA"/>
        </w:rPr>
        <w:t>i donošenju na</w:t>
      </w:r>
      <w:r w:rsidR="0022185A" w:rsidRPr="00823E96">
        <w:rPr>
          <w:rFonts w:ascii="Arial" w:hAnsi="Arial" w:cs="Arial"/>
          <w:sz w:val="22"/>
          <w:szCs w:val="22"/>
          <w:lang w:val="bs-Latn-BA"/>
        </w:rPr>
        <w:t>redbe za otpremu sudske odluke</w:t>
      </w:r>
      <w:r w:rsidR="008554F7">
        <w:rPr>
          <w:rFonts w:ascii="Arial" w:hAnsi="Arial" w:cs="Arial"/>
          <w:sz w:val="22"/>
          <w:szCs w:val="22"/>
          <w:lang w:val="bs-Latn-BA"/>
        </w:rPr>
        <w:t xml:space="preserve"> i </w:t>
      </w:r>
      <w:r w:rsidR="008554F7" w:rsidRPr="00823E96">
        <w:rPr>
          <w:rFonts w:ascii="Arial" w:hAnsi="Arial" w:cs="Arial"/>
          <w:sz w:val="22"/>
          <w:szCs w:val="22"/>
          <w:lang w:val="bs-Latn-BA"/>
        </w:rPr>
        <w:t>poštivanje zakonskih rokova u zakazivanju i nastavcima pretresa/rasprava</w:t>
      </w:r>
      <w:r w:rsidR="005B44BA">
        <w:rPr>
          <w:rStyle w:val="FootnoteReference"/>
          <w:rFonts w:ascii="Arial" w:hAnsi="Arial"/>
          <w:sz w:val="22"/>
          <w:szCs w:val="22"/>
          <w:lang w:val="bs-Latn-BA"/>
        </w:rPr>
        <w:footnoteReference w:id="12"/>
      </w:r>
    </w:p>
    <w:p w:rsidR="00344556" w:rsidRPr="00823E96" w:rsidRDefault="00344556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304D9D" w:rsidRPr="00823E96" w:rsidRDefault="00304D9D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Ukupno ostvareni bodovi za </w:t>
      </w:r>
      <w:r w:rsidR="008554F7">
        <w:rPr>
          <w:rFonts w:ascii="Arial" w:hAnsi="Arial" w:cs="Arial"/>
          <w:b/>
          <w:sz w:val="22"/>
          <w:szCs w:val="22"/>
          <w:lang w:val="bs-Latn-BA"/>
        </w:rPr>
        <w:t>ažurnost rada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color w:val="FF0000"/>
          <w:lang w:val="bs-Latn-BA"/>
        </w:rPr>
        <w:t xml:space="preserve">  </w:t>
      </w:r>
    </w:p>
    <w:p w:rsidR="00F13E07" w:rsidRDefault="00F13E07" w:rsidP="00B4661F">
      <w:pPr>
        <w:rPr>
          <w:rFonts w:ascii="Arial" w:hAnsi="Arial" w:cs="Arial"/>
          <w:b/>
          <w:bCs/>
          <w:sz w:val="22"/>
          <w:lang w:val="bs-Latn-BA"/>
        </w:rPr>
      </w:pPr>
    </w:p>
    <w:p w:rsidR="002B10DA" w:rsidRPr="00823E96" w:rsidRDefault="002B10DA" w:rsidP="00D35FD2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4.</w:t>
      </w:r>
      <w:r w:rsidRPr="00823E96">
        <w:rPr>
          <w:rFonts w:ascii="Arial" w:hAnsi="Arial" w:cs="Arial"/>
          <w:b/>
          <w:sz w:val="22"/>
          <w:lang w:val="bs-Latn-BA"/>
        </w:rPr>
        <w:tab/>
        <w:t>OSTVARENA KOLEKTIVNA ORIJENTACI</w:t>
      </w:r>
      <w:r w:rsidR="002C53FD" w:rsidRPr="00823E96">
        <w:rPr>
          <w:rFonts w:ascii="Arial" w:hAnsi="Arial" w:cs="Arial"/>
          <w:b/>
          <w:sz w:val="22"/>
          <w:lang w:val="bs-Latn-BA"/>
        </w:rPr>
        <w:t>JSK</w:t>
      </w:r>
      <w:r w:rsidRPr="00823E96">
        <w:rPr>
          <w:rFonts w:ascii="Arial" w:hAnsi="Arial" w:cs="Arial"/>
          <w:b/>
          <w:sz w:val="22"/>
          <w:lang w:val="bs-Latn-BA"/>
        </w:rPr>
        <w:t>A NORMA SUDA</w:t>
      </w:r>
      <w:r w:rsidR="00B20037">
        <w:rPr>
          <w:rFonts w:ascii="Arial" w:hAnsi="Arial" w:cs="Arial"/>
          <w:b/>
          <w:sz w:val="22"/>
          <w:lang w:val="bs-Latn-BA"/>
        </w:rPr>
        <w:t xml:space="preserve"> - </w:t>
      </w:r>
      <w:r w:rsidR="00F13B34">
        <w:rPr>
          <w:rFonts w:ascii="Arial" w:hAnsi="Arial" w:cs="Arial"/>
          <w:b/>
          <w:sz w:val="22"/>
          <w:lang w:val="bs-Latn-BA"/>
        </w:rPr>
        <w:t>POSTOTAK</w:t>
      </w:r>
      <w:r w:rsidR="00B20037" w:rsidRPr="007904DB">
        <w:rPr>
          <w:rFonts w:ascii="Arial" w:hAnsi="Arial" w:cs="Arial"/>
          <w:b/>
          <w:sz w:val="22"/>
          <w:lang w:val="bs-Latn-BA"/>
        </w:rPr>
        <w:t xml:space="preserve"> </w:t>
      </w:r>
      <w:r w:rsidR="00B20037" w:rsidRPr="007904DB">
        <w:rPr>
          <w:rFonts w:ascii="Arial" w:hAnsi="Arial" w:cs="Arial"/>
          <w:b/>
          <w:bCs/>
          <w:sz w:val="22"/>
          <w:szCs w:val="22"/>
          <w:lang w:val="bs-Latn-BA"/>
        </w:rPr>
        <w:t>RIJEŠENIH PREDMETA U SUDU</w:t>
      </w:r>
    </w:p>
    <w:p w:rsidR="000E7912" w:rsidRPr="00823E96" w:rsidRDefault="000E7912" w:rsidP="002B10DA">
      <w:pPr>
        <w:jc w:val="center"/>
        <w:rPr>
          <w:rFonts w:ascii="Arial" w:hAnsi="Arial" w:cs="Arial"/>
          <w:sz w:val="22"/>
          <w:lang w:val="bs-Latn-BA"/>
        </w:rPr>
      </w:pPr>
    </w:p>
    <w:p w:rsidR="00597FD0" w:rsidRPr="00261C91" w:rsidRDefault="00597FD0" w:rsidP="00597FD0">
      <w:pPr>
        <w:jc w:val="both"/>
        <w:rPr>
          <w:rFonts w:ascii="Arial" w:hAnsi="Arial"/>
          <w:b/>
          <w:sz w:val="22"/>
          <w:szCs w:val="22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tab/>
        <w:t xml:space="preserve">Broj predmeta u radu u </w:t>
      </w:r>
      <w:r w:rsidR="00AA6B70">
        <w:rPr>
          <w:rFonts w:ascii="Arial" w:hAnsi="Arial" w:cs="Arial"/>
          <w:sz w:val="22"/>
          <w:szCs w:val="22"/>
          <w:lang w:val="bs-Latn-BA"/>
        </w:rPr>
        <w:t>period</w:t>
      </w:r>
      <w:r w:rsidR="00C92A0E">
        <w:rPr>
          <w:rFonts w:ascii="Arial" w:hAnsi="Arial" w:cs="Arial"/>
          <w:sz w:val="22"/>
          <w:szCs w:val="22"/>
          <w:lang w:val="bs-Latn-BA"/>
        </w:rPr>
        <w:t>u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ocjenjivanja  </w:t>
      </w:r>
      <w:r>
        <w:rPr>
          <w:rFonts w:ascii="Arial" w:hAnsi="Arial" w:cs="Arial"/>
          <w:sz w:val="22"/>
          <w:szCs w:val="22"/>
          <w:lang w:val="bs-Latn-BA"/>
        </w:rPr>
        <w:tab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597FD0" w:rsidRPr="00261C91" w:rsidRDefault="00597FD0" w:rsidP="00597FD0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tab/>
        <w:t xml:space="preserve">Broj riješenih predmeta </w:t>
      </w:r>
      <w:r w:rsidRPr="00261C91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Pr="00261C91">
        <w:rPr>
          <w:rFonts w:ascii="Arial" w:hAnsi="Arial" w:cs="Arial"/>
          <w:b/>
          <w:sz w:val="22"/>
          <w:szCs w:val="22"/>
          <w:lang w:val="bs-Latn-BA"/>
        </w:rPr>
        <w:tab/>
      </w:r>
      <w:r w:rsidRPr="00261C91">
        <w:rPr>
          <w:rFonts w:ascii="Arial" w:hAnsi="Arial" w:cs="Arial"/>
          <w:b/>
          <w:sz w:val="22"/>
          <w:szCs w:val="22"/>
          <w:lang w:val="bs-Latn-BA"/>
        </w:rPr>
        <w:tab/>
      </w:r>
      <w:r w:rsidRPr="00261C91">
        <w:rPr>
          <w:rFonts w:ascii="Arial" w:hAnsi="Arial" w:cs="Arial"/>
          <w:b/>
          <w:sz w:val="22"/>
          <w:szCs w:val="22"/>
          <w:lang w:val="bs-Latn-BA"/>
        </w:rPr>
        <w:tab/>
        <w:t xml:space="preserve">  </w:t>
      </w:r>
      <w:r>
        <w:rPr>
          <w:rFonts w:ascii="Arial" w:hAnsi="Arial" w:cs="Arial"/>
          <w:b/>
          <w:sz w:val="22"/>
          <w:szCs w:val="22"/>
          <w:lang w:val="bs-Latn-BA"/>
        </w:rPr>
        <w:tab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597FD0" w:rsidRPr="00261C91" w:rsidRDefault="00597FD0" w:rsidP="00597FD0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597FD0" w:rsidRDefault="00C92A0E" w:rsidP="00597FD0">
      <w:pPr>
        <w:rPr>
          <w:rFonts w:ascii="Arial" w:hAnsi="Arial" w:cs="Arial"/>
          <w:sz w:val="22"/>
          <w:szCs w:val="22"/>
          <w:u w:val="single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lastRenderedPageBreak/>
        <w:t>Postotak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riješenih predmeta u odnosu na broj predmeta u radu u </w:t>
      </w:r>
      <w:r w:rsidR="00AA6B70">
        <w:rPr>
          <w:rFonts w:ascii="Arial" w:hAnsi="Arial" w:cs="Arial"/>
          <w:sz w:val="22"/>
          <w:szCs w:val="22"/>
          <w:lang w:val="bs-Latn-BA"/>
        </w:rPr>
        <w:t>periodu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ocjenjivanja 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  <w:r w:rsidR="00597FD0" w:rsidRPr="00261C91">
        <w:rPr>
          <w:rFonts w:ascii="Arial" w:hAnsi="Arial" w:cs="Arial"/>
          <w:sz w:val="22"/>
          <w:szCs w:val="22"/>
          <w:lang w:val="bs-Latn-BA"/>
        </w:rPr>
        <w:t>%</w:t>
      </w:r>
      <w:r w:rsidR="00597FD0" w:rsidRPr="00261C91">
        <w:rPr>
          <w:rFonts w:ascii="Arial" w:hAnsi="Arial" w:cs="Arial"/>
          <w:sz w:val="22"/>
          <w:szCs w:val="22"/>
          <w:u w:val="single"/>
          <w:lang w:val="bs-Latn-BA"/>
        </w:rPr>
        <w:t xml:space="preserve"> </w:t>
      </w:r>
    </w:p>
    <w:p w:rsidR="00642DA9" w:rsidRDefault="00642DA9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597FD0" w:rsidRDefault="00597FD0" w:rsidP="006635FA">
      <w:pPr>
        <w:jc w:val="both"/>
        <w:rPr>
          <w:rFonts w:ascii="Arial" w:hAnsi="Arial" w:cs="Arial"/>
          <w:sz w:val="22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t xml:space="preserve">Ocjenjivač će, ukoliko je utvrđivanje rezultata rada </w:t>
      </w:r>
      <w:r>
        <w:rPr>
          <w:rFonts w:ascii="Arial" w:hAnsi="Arial" w:cs="Arial"/>
          <w:sz w:val="22"/>
          <w:szCs w:val="22"/>
          <w:lang w:val="bs-Latn-BA"/>
        </w:rPr>
        <w:t>suda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provedeno u okolnostima nedovoljnog broja predmeta u radu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suda</w:t>
      </w:r>
      <w:r w:rsidRPr="00261C91">
        <w:rPr>
          <w:rFonts w:ascii="Arial" w:hAnsi="Arial" w:cs="Arial"/>
          <w:sz w:val="22"/>
          <w:szCs w:val="22"/>
          <w:lang w:val="bs-Latn-BA"/>
        </w:rPr>
        <w:t>, objasniti uzroke nastanka takvih okolnosti i obra</w:t>
      </w:r>
      <w:r>
        <w:rPr>
          <w:rFonts w:ascii="Arial" w:hAnsi="Arial" w:cs="Arial"/>
          <w:sz w:val="22"/>
          <w:szCs w:val="22"/>
          <w:lang w:val="bs-Latn-BA"/>
        </w:rPr>
        <w:t>zložiti bodovanje prema članu 23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stav (3) </w:t>
      </w:r>
      <w:r w:rsidRPr="00261C91">
        <w:rPr>
          <w:rFonts w:ascii="Arial" w:hAnsi="Arial" w:cs="Arial"/>
          <w:sz w:val="22"/>
          <w:szCs w:val="22"/>
          <w:lang w:val="bs-Latn-BA"/>
        </w:rPr>
        <w:t>Kriterija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470D81">
        <w:rPr>
          <w:rFonts w:ascii="Arial" w:hAnsi="Arial" w:cs="Arial"/>
          <w:sz w:val="22"/>
          <w:szCs w:val="22"/>
          <w:lang w:val="bs-Latn-BA"/>
        </w:rPr>
        <w:t>za ocjenjivanje rada predsjednika sudova u Bosni i Hercegovini</w:t>
      </w:r>
      <w:r w:rsidR="00C92A0E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261C91">
        <w:rPr>
          <w:rFonts w:ascii="Arial" w:hAnsi="Arial" w:cs="Arial"/>
          <w:sz w:val="22"/>
          <w:szCs w:val="22"/>
          <w:lang w:val="bs-Latn-BA"/>
        </w:rPr>
        <w:t>.</w:t>
      </w:r>
    </w:p>
    <w:p w:rsidR="00597FD0" w:rsidRPr="00823E96" w:rsidRDefault="00597FD0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642DA9" w:rsidRPr="00823E96" w:rsidRDefault="00642DA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O</w:t>
      </w:r>
      <w:r w:rsidR="006C2AC9" w:rsidRPr="00823E96">
        <w:rPr>
          <w:rFonts w:ascii="Arial" w:hAnsi="Arial" w:cs="Arial"/>
          <w:b/>
          <w:sz w:val="22"/>
          <w:lang w:val="bs-Latn-BA"/>
        </w:rPr>
        <w:t xml:space="preserve">stvareni bodovi </w:t>
      </w:r>
      <w:r w:rsidR="00597FD0">
        <w:rPr>
          <w:rFonts w:ascii="Arial" w:hAnsi="Arial" w:cs="Arial"/>
          <w:b/>
          <w:sz w:val="22"/>
          <w:lang w:val="bs-Latn-BA"/>
        </w:rPr>
        <w:t>po osnovu riješenih predmeta u sudu</w:t>
      </w:r>
      <w:r w:rsidRPr="00823E96">
        <w:rPr>
          <w:rFonts w:ascii="Arial" w:hAnsi="Arial" w:cs="Arial"/>
          <w:b/>
          <w:sz w:val="22"/>
          <w:lang w:val="bs-Latn-BA"/>
        </w:rPr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4661F" w:rsidRPr="00823E96" w:rsidRDefault="00B4661F" w:rsidP="002B10DA">
      <w:pPr>
        <w:jc w:val="both"/>
        <w:rPr>
          <w:rFonts w:ascii="Arial" w:hAnsi="Arial" w:cs="Arial"/>
          <w:sz w:val="22"/>
          <w:lang w:val="bs-Latn-BA"/>
        </w:rPr>
      </w:pPr>
    </w:p>
    <w:p w:rsidR="002B10DA" w:rsidRPr="00823E96" w:rsidRDefault="002B10DA" w:rsidP="002B10DA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5.</w:t>
      </w:r>
      <w:r w:rsidRPr="00823E96">
        <w:rPr>
          <w:rFonts w:ascii="Arial" w:hAnsi="Arial" w:cs="Arial"/>
          <w:b/>
          <w:sz w:val="22"/>
          <w:lang w:val="bs-Latn-BA"/>
        </w:rPr>
        <w:tab/>
        <w:t>O</w:t>
      </w:r>
      <w:r w:rsidR="00C813C8" w:rsidRPr="00823E96">
        <w:rPr>
          <w:rFonts w:ascii="Arial" w:hAnsi="Arial" w:cs="Arial"/>
          <w:b/>
          <w:sz w:val="22"/>
          <w:lang w:val="bs-Latn-BA"/>
        </w:rPr>
        <w:t>RGANIZACIJA I RUKOVOĐENJ</w:t>
      </w:r>
      <w:r w:rsidRPr="00823E96">
        <w:rPr>
          <w:rFonts w:ascii="Arial" w:hAnsi="Arial" w:cs="Arial"/>
          <w:b/>
          <w:sz w:val="22"/>
          <w:lang w:val="bs-Latn-BA"/>
        </w:rPr>
        <w:t>E RADOM SUDA</w:t>
      </w:r>
    </w:p>
    <w:p w:rsidR="002B10DA" w:rsidRPr="00823E96" w:rsidRDefault="002B10DA" w:rsidP="002B10DA">
      <w:pPr>
        <w:ind w:left="36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10DA" w:rsidRDefault="00642DA9" w:rsidP="00304D3A">
      <w:pPr>
        <w:pStyle w:val="ListParagraph"/>
        <w:numPr>
          <w:ilvl w:val="0"/>
          <w:numId w:val="21"/>
        </w:num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304D3A">
        <w:rPr>
          <w:rFonts w:ascii="Arial" w:hAnsi="Arial" w:cs="Arial"/>
          <w:sz w:val="22"/>
          <w:lang w:val="bs-Latn-BA"/>
        </w:rPr>
        <w:t xml:space="preserve">Ostvareno </w:t>
      </w:r>
      <w:r w:rsidRPr="00304D3A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04D3A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304D3A">
        <w:rPr>
          <w:rFonts w:ascii="Arial" w:hAnsi="Arial"/>
          <w:b/>
          <w:highlight w:val="yellow"/>
          <w:lang w:val="bs-Latn-BA"/>
        </w:rPr>
      </w:r>
      <w:r w:rsidRPr="00304D3A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b/>
          <w:noProof/>
          <w:highlight w:val="yellow"/>
          <w:lang w:val="bs-Latn-BA"/>
        </w:rPr>
        <w:t> </w:t>
      </w:r>
      <w:r w:rsidRPr="00823E96">
        <w:rPr>
          <w:b/>
          <w:noProof/>
          <w:highlight w:val="yellow"/>
          <w:lang w:val="bs-Latn-BA"/>
        </w:rPr>
        <w:t> </w:t>
      </w:r>
      <w:r w:rsidRPr="00823E96">
        <w:rPr>
          <w:b/>
          <w:noProof/>
          <w:highlight w:val="yellow"/>
          <w:lang w:val="bs-Latn-BA"/>
        </w:rPr>
        <w:t> </w:t>
      </w:r>
      <w:r w:rsidRPr="00823E96">
        <w:rPr>
          <w:b/>
          <w:noProof/>
          <w:highlight w:val="yellow"/>
          <w:lang w:val="bs-Latn-BA"/>
        </w:rPr>
        <w:t> </w:t>
      </w:r>
      <w:r w:rsidRPr="00823E96">
        <w:rPr>
          <w:b/>
          <w:noProof/>
          <w:highlight w:val="yellow"/>
          <w:lang w:val="bs-Latn-BA"/>
        </w:rPr>
        <w:t> </w:t>
      </w:r>
      <w:r w:rsidRPr="00304D3A">
        <w:rPr>
          <w:rFonts w:ascii="Arial" w:hAnsi="Arial"/>
          <w:b/>
          <w:highlight w:val="yellow"/>
          <w:lang w:val="bs-Latn-BA"/>
        </w:rPr>
        <w:fldChar w:fldCharType="end"/>
      </w:r>
      <w:r w:rsidRPr="00304D3A">
        <w:rPr>
          <w:rFonts w:ascii="Arial" w:hAnsi="Arial"/>
          <w:b/>
          <w:lang w:val="bs-Latn-BA"/>
        </w:rPr>
        <w:t xml:space="preserve"> </w:t>
      </w:r>
      <w:r w:rsidRPr="00304D3A">
        <w:rPr>
          <w:rFonts w:ascii="Arial" w:hAnsi="Arial" w:cs="Arial"/>
          <w:sz w:val="22"/>
          <w:lang w:val="bs-Latn-BA"/>
        </w:rPr>
        <w:t xml:space="preserve">bodova po parametru a) </w:t>
      </w:r>
      <w:r w:rsidR="00597FD0" w:rsidRPr="00304D3A">
        <w:rPr>
          <w:rFonts w:ascii="Arial" w:hAnsi="Arial" w:cs="Arial"/>
          <w:sz w:val="22"/>
          <w:szCs w:val="22"/>
          <w:lang w:val="bs-Latn-BA"/>
        </w:rPr>
        <w:t>redovno izvršavanje obavez</w:t>
      </w:r>
      <w:r w:rsidR="00AA6B70">
        <w:rPr>
          <w:rFonts w:ascii="Arial" w:hAnsi="Arial" w:cs="Arial"/>
          <w:sz w:val="22"/>
          <w:szCs w:val="22"/>
          <w:lang w:val="bs-Latn-BA"/>
        </w:rPr>
        <w:t>a propisanih Pravilnikom o unutrašn</w:t>
      </w:r>
      <w:r w:rsidR="00C92A0E">
        <w:rPr>
          <w:rFonts w:ascii="Arial" w:hAnsi="Arial" w:cs="Arial"/>
          <w:sz w:val="22"/>
          <w:szCs w:val="22"/>
          <w:lang w:val="bs-Latn-BA"/>
        </w:rPr>
        <w:t>jem</w:t>
      </w:r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sudskom poslovanju/Poslovnikom o radu Suda BiH</w:t>
      </w:r>
      <w:r w:rsidR="005B44BA">
        <w:rPr>
          <w:rStyle w:val="FootnoteReference"/>
          <w:rFonts w:ascii="Arial" w:hAnsi="Arial"/>
          <w:sz w:val="22"/>
          <w:szCs w:val="22"/>
          <w:lang w:val="bs-Latn-BA"/>
        </w:rPr>
        <w:footnoteReference w:id="13"/>
      </w:r>
      <w:r w:rsidR="00466335" w:rsidRPr="00304D3A">
        <w:rPr>
          <w:rFonts w:ascii="Arial" w:hAnsi="Arial" w:cs="Arial"/>
          <w:sz w:val="22"/>
          <w:szCs w:val="22"/>
          <w:lang w:val="bs-Latn-BA"/>
        </w:rPr>
        <w:t xml:space="preserve"> i to:</w:t>
      </w:r>
    </w:p>
    <w:p w:rsidR="00184BD7" w:rsidRPr="00304D3A" w:rsidRDefault="00184BD7" w:rsidP="00304D3A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:rsidR="00184BD7" w:rsidRPr="00F7215B" w:rsidRDefault="00184BD7" w:rsidP="00184BD7">
      <w:pPr>
        <w:pStyle w:val="Tackice2"/>
        <w:spacing w:after="120"/>
        <w:ind w:left="714" w:hanging="357"/>
        <w:rPr>
          <w:bCs/>
        </w:rPr>
      </w:pPr>
      <w:r w:rsidRPr="00F7215B">
        <w:t>osiguravanje da se poslovi i zadaci suda, uključujući poslove sudske uprave, obavljaju zakonito, uredno i blagovremeno i u</w:t>
      </w:r>
      <w:r w:rsidRPr="00F7215B">
        <w:rPr>
          <w:bCs/>
        </w:rPr>
        <w:t xml:space="preserve"> tom smislu poduzimanje odgovarajućih mjera a posebno realizacija odluka VSTV BiH;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 xml:space="preserve">pravovremeno i proaktivno poduzimanje mjera za unapređenje organizacije rada suda i za punu iskorištenost radnog vremena </w:t>
      </w:r>
      <w:r w:rsidR="00AA6B70">
        <w:t>sudij</w:t>
      </w:r>
      <w:r w:rsidR="00C92A0E">
        <w:t>a</w:t>
      </w:r>
      <w:r w:rsidRPr="00F7215B">
        <w:t xml:space="preserve"> i svih zaposlenih u sudu, vodeći računa o ravnomjernoj opterećenosti zaposlenih u sudu te osiguranje uslova za rad </w:t>
      </w:r>
      <w:r w:rsidR="00AA6B70">
        <w:t>sudija</w:t>
      </w:r>
      <w:r w:rsidRPr="00F7215B">
        <w:t>, stručnih s</w:t>
      </w:r>
      <w:r w:rsidR="00AA6B70">
        <w:t>a</w:t>
      </w:r>
      <w:r w:rsidRPr="00F7215B">
        <w:t>radnika i ostalog osoblja u sudu;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>realizacija g</w:t>
      </w:r>
      <w:r w:rsidRPr="00F7215B">
        <w:rPr>
          <w:bCs/>
        </w:rPr>
        <w:t xml:space="preserve">odišnjeg programa rada podnijetog prilikom izbora i narednih godišnjih programa rada; 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>objektivna, pravilna i blagovremeno provođenje postupka ocjenjivanja rada nos</w:t>
      </w:r>
      <w:r w:rsidR="00AA6B70">
        <w:t xml:space="preserve">ilaca </w:t>
      </w:r>
      <w:r w:rsidRPr="00F7215B">
        <w:t>pravosudnih funkcija;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 xml:space="preserve">redovno izvršavanje obaveze sazivanja sastanaka s predsjednicima nižih sudova i sastanaka radnih tijela suda te pravilno rukovođenje radnim tijelima suda;  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 xml:space="preserve">praćenje i kontrola, uključujući po potrebi i neposredan uvid u predmete, rješavanja predmeta iz ranijih godina </w:t>
      </w:r>
      <w:r w:rsidR="00AA6B70">
        <w:t>u skladu sa</w:t>
      </w:r>
      <w:r w:rsidRPr="00F7215B">
        <w:t xml:space="preserve"> programom rješavanja tih predmeta, predmeta u kojima je utvrđeno kršenje prava na suđenje u razumnom roku, predmeta koji imaju zakonski prioritet, pritvorskih predmeta i tipskih predmeta, te poduzimanje svih potrebnih mjera za njihovo djelotvorno rješavanje odnosno za osiguranje rada </w:t>
      </w:r>
      <w:r w:rsidR="00AA6B70">
        <w:t>sudij</w:t>
      </w:r>
      <w:r w:rsidR="00C92A0E">
        <w:t>a</w:t>
      </w:r>
      <w:r w:rsidRPr="00F7215B">
        <w:t xml:space="preserve"> po predmetima prema starosti inicijalnog akta i zakonski prioritetnim predmetima;</w:t>
      </w:r>
    </w:p>
    <w:p w:rsidR="00184BD7" w:rsidRPr="00F7215B" w:rsidRDefault="00184BD7" w:rsidP="00184BD7">
      <w:pPr>
        <w:pStyle w:val="Tackice2"/>
        <w:spacing w:after="120"/>
        <w:ind w:left="714" w:hanging="357"/>
        <w:rPr>
          <w:bCs/>
        </w:rPr>
      </w:pPr>
      <w:r w:rsidRPr="00F7215B">
        <w:t>uspostavljanje s</w:t>
      </w:r>
      <w:r w:rsidR="00AA6B70">
        <w:t>a</w:t>
      </w:r>
      <w:r w:rsidRPr="00F7215B">
        <w:t xml:space="preserve">radnje s predsjednicima nižestepenih sudova, s ciljem razmjene iskustava i unapređenja efikasnosti obavljanja poslova sudske uprave, poštivanja zakonskih rokova, rada po starim predmetima, rada zemljišno-knjižnih ureda, izvršenja </w:t>
      </w:r>
      <w:r w:rsidR="00C92A0E">
        <w:t>k</w:t>
      </w:r>
      <w:r w:rsidR="00AA6B70">
        <w:t>rivičnih</w:t>
      </w:r>
      <w:r w:rsidRPr="00F7215B">
        <w:t xml:space="preserve"> sankcija, nadzora nad izvršenjem pritvora i radi rješavanja drugih pitanja značajnih za zakonito i pravilno funkcioniranje sudova u okviru svoje nadležnosti; </w:t>
      </w:r>
    </w:p>
    <w:p w:rsidR="00184BD7" w:rsidRPr="00F7215B" w:rsidRDefault="00184BD7" w:rsidP="00184BD7">
      <w:pPr>
        <w:pStyle w:val="Tackice2"/>
        <w:spacing w:after="120"/>
        <w:ind w:left="714" w:hanging="357"/>
        <w:rPr>
          <w:bCs/>
        </w:rPr>
      </w:pPr>
      <w:r w:rsidRPr="00F7215B">
        <w:rPr>
          <w:bCs/>
        </w:rPr>
        <w:lastRenderedPageBreak/>
        <w:t>iniciranje povremenih sastanaka s predsjednikom neposredno višeg suda, članovima VSTV BiH, nadležnim ministarstvom pravde, Pravosudn</w:t>
      </w:r>
      <w:r w:rsidR="00AA6B70">
        <w:rPr>
          <w:bCs/>
        </w:rPr>
        <w:t>om komisijom</w:t>
      </w:r>
      <w:r w:rsidRPr="00F7215B">
        <w:rPr>
          <w:bCs/>
        </w:rPr>
        <w:t xml:space="preserve">,  </w:t>
      </w:r>
      <w:r w:rsidR="00C92A0E">
        <w:rPr>
          <w:bCs/>
        </w:rPr>
        <w:t>tuži</w:t>
      </w:r>
      <w:r w:rsidR="00AA6B70">
        <w:rPr>
          <w:bCs/>
        </w:rPr>
        <w:t>laštvom</w:t>
      </w:r>
      <w:r w:rsidRPr="00F7215B">
        <w:rPr>
          <w:bCs/>
        </w:rPr>
        <w:t xml:space="preserve">, advokatskom komorom, notarskom komorom, centrima za edukaciju </w:t>
      </w:r>
      <w:r w:rsidR="00AA6B70">
        <w:rPr>
          <w:bCs/>
        </w:rPr>
        <w:t>sudija i tužilaca</w:t>
      </w:r>
      <w:r w:rsidRPr="00F7215B">
        <w:rPr>
          <w:bCs/>
        </w:rPr>
        <w:t>, centrom za socijalni rad i drugim organima i organizacijama radi razmatranja pitanja značajnih za ostvarivanje nezavisnog, nepristranog, profesionalnog i zakonitog rada sudova;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>organizacija poslova u sudu u cilju blagovremenog i adekvatnog informisanja javnosti u vezi s radom i djelovanjem suda (naročito kroz ažurnu mrežnu stranicu suda, konferencije za štampu, intervjue i druge komunikacijske kanale);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>pravilno organizovanje prijema stranaka u sudu;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>organizacija i izvršavanje poslova izvršenja krivičnih sankcija i nadzor nad izvršenjem pritvora;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>dosljedna provedba nadzora nad postupanjem korisnika u cilju osiguranja t</w:t>
      </w:r>
      <w:r w:rsidR="00AA6B70">
        <w:t>a</w:t>
      </w:r>
      <w:r w:rsidRPr="00F7215B">
        <w:t>čnosti i ažurnosti unosa podataka u CMS.</w:t>
      </w:r>
    </w:p>
    <w:p w:rsidR="00466335" w:rsidRPr="00823E96" w:rsidRDefault="00466335" w:rsidP="00B4661F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10DA" w:rsidRPr="00304D3A" w:rsidRDefault="00597FD0" w:rsidP="00304D3A">
      <w:pPr>
        <w:pStyle w:val="ListParagraph"/>
        <w:numPr>
          <w:ilvl w:val="0"/>
          <w:numId w:val="21"/>
        </w:num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304D3A">
        <w:rPr>
          <w:rFonts w:ascii="Arial" w:hAnsi="Arial" w:cs="Arial"/>
          <w:sz w:val="22"/>
          <w:lang w:val="bs-Latn-BA"/>
        </w:rPr>
        <w:t xml:space="preserve">Ostvaren plan rješavanja predmeta na nivou suda u % </w:t>
      </w:r>
      <w:r w:rsidRPr="00304D3A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04D3A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304D3A">
        <w:rPr>
          <w:rFonts w:ascii="Arial" w:hAnsi="Arial"/>
          <w:b/>
          <w:highlight w:val="yellow"/>
          <w:lang w:val="bs-Latn-BA"/>
        </w:rPr>
      </w:r>
      <w:r w:rsidRPr="00304D3A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304D3A">
        <w:rPr>
          <w:rFonts w:ascii="Arial" w:hAnsi="Arial"/>
          <w:b/>
          <w:highlight w:val="yellow"/>
          <w:lang w:val="bs-Latn-BA"/>
        </w:rPr>
        <w:fldChar w:fldCharType="end"/>
      </w:r>
      <w:r w:rsidRPr="00304D3A">
        <w:rPr>
          <w:rFonts w:ascii="Arial" w:hAnsi="Arial"/>
          <w:b/>
          <w:lang w:val="bs-Latn-BA"/>
        </w:rPr>
        <w:t xml:space="preserve"> </w:t>
      </w:r>
      <w:r w:rsidRPr="00304D3A">
        <w:rPr>
          <w:rFonts w:ascii="Arial" w:hAnsi="Arial"/>
          <w:sz w:val="22"/>
          <w:szCs w:val="22"/>
          <w:lang w:val="bs-Latn-BA"/>
        </w:rPr>
        <w:t xml:space="preserve">ostvareno </w:t>
      </w:r>
      <w:r w:rsidRPr="00304D3A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04D3A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304D3A">
        <w:rPr>
          <w:rFonts w:ascii="Arial" w:hAnsi="Arial"/>
          <w:b/>
          <w:highlight w:val="yellow"/>
          <w:lang w:val="bs-Latn-BA"/>
        </w:rPr>
      </w:r>
      <w:r w:rsidRPr="00304D3A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304D3A">
        <w:rPr>
          <w:rFonts w:ascii="Arial" w:hAnsi="Arial"/>
          <w:b/>
          <w:highlight w:val="yellow"/>
          <w:lang w:val="bs-Latn-BA"/>
        </w:rPr>
        <w:fldChar w:fldCharType="end"/>
      </w:r>
      <w:r w:rsidRPr="00304D3A">
        <w:rPr>
          <w:rFonts w:ascii="Arial" w:hAnsi="Arial" w:cs="Arial"/>
          <w:sz w:val="22"/>
          <w:lang w:val="bs-Latn-BA"/>
        </w:rPr>
        <w:t xml:space="preserve"> bodova po parametru </w:t>
      </w:r>
      <w:r w:rsidR="00470D81" w:rsidRPr="00304D3A">
        <w:rPr>
          <w:rFonts w:ascii="Arial" w:hAnsi="Arial" w:cs="Arial"/>
          <w:sz w:val="22"/>
          <w:lang w:val="bs-Latn-BA"/>
        </w:rPr>
        <w:t>b</w:t>
      </w:r>
      <w:r w:rsidRPr="00304D3A">
        <w:rPr>
          <w:rFonts w:ascii="Arial" w:hAnsi="Arial" w:cs="Arial"/>
          <w:sz w:val="22"/>
          <w:lang w:val="bs-Latn-BA"/>
        </w:rPr>
        <w:t xml:space="preserve">) </w:t>
      </w:r>
      <w:r w:rsidR="00C92A0E">
        <w:rPr>
          <w:rFonts w:ascii="Arial" w:hAnsi="Arial" w:cs="Arial"/>
          <w:sz w:val="22"/>
          <w:szCs w:val="22"/>
          <w:lang w:val="bs-Latn-BA"/>
        </w:rPr>
        <w:t>postotak</w:t>
      </w:r>
      <w:r w:rsidRPr="00304D3A">
        <w:rPr>
          <w:rFonts w:ascii="Arial" w:hAnsi="Arial" w:cs="Arial"/>
          <w:sz w:val="22"/>
          <w:szCs w:val="22"/>
          <w:lang w:val="bs-Latn-BA"/>
        </w:rPr>
        <w:t xml:space="preserve"> realizacije plana rješavanja predmeta na nivou suda</w:t>
      </w:r>
      <w:r w:rsidR="005B44BA">
        <w:rPr>
          <w:rStyle w:val="FootnoteReference"/>
          <w:rFonts w:ascii="Arial" w:hAnsi="Arial"/>
          <w:sz w:val="22"/>
          <w:szCs w:val="22"/>
          <w:lang w:val="bs-Latn-BA"/>
        </w:rPr>
        <w:footnoteReference w:id="14"/>
      </w:r>
      <w:r w:rsidR="00642DA9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642DA9" w:rsidRPr="00823E96" w:rsidRDefault="00642DA9" w:rsidP="00642DA9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D74C89" w:rsidRPr="00823E96" w:rsidRDefault="00642DA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Ukupno ostvareni bodovi za organizaciju</w:t>
      </w:r>
      <w:r w:rsidR="00D74C89" w:rsidRPr="00823E96">
        <w:rPr>
          <w:rFonts w:ascii="Arial" w:hAnsi="Arial" w:cs="Arial"/>
          <w:b/>
          <w:sz w:val="22"/>
          <w:lang w:val="bs-Latn-BA"/>
        </w:rPr>
        <w:t xml:space="preserve"> i rukovođenje radom suda </w:t>
      </w:r>
      <w:r w:rsidR="00422BBF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2BBF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22BBF" w:rsidRPr="00823E96">
        <w:rPr>
          <w:rFonts w:ascii="Arial" w:hAnsi="Arial"/>
          <w:b/>
          <w:highlight w:val="yellow"/>
          <w:lang w:val="bs-Latn-BA"/>
        </w:rPr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9B45E3" w:rsidRDefault="009B45E3" w:rsidP="00010C0A">
      <w:pPr>
        <w:jc w:val="both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4201D2" w:rsidRDefault="004201D2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6635FA" w:rsidRPr="00823E96" w:rsidRDefault="006635FA" w:rsidP="00463324">
      <w:pPr>
        <w:jc w:val="center"/>
        <w:rPr>
          <w:rFonts w:ascii="Arial" w:hAnsi="Arial" w:cs="Arial"/>
          <w:szCs w:val="22"/>
          <w:lang w:val="bs-Latn-BA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9B3DF4" w:rsidRPr="00823E96" w:rsidTr="00103169">
        <w:trPr>
          <w:trHeight w:val="802"/>
          <w:jc w:val="center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:rsidR="009B3DF4" w:rsidRPr="00823E96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:rsidR="0022185A" w:rsidRPr="00823E96" w:rsidRDefault="0022185A" w:rsidP="0022185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:rsidR="0022185A" w:rsidRPr="00823E96" w:rsidRDefault="0022185A" w:rsidP="0022185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22185A" w:rsidRPr="00823E96" w:rsidRDefault="0022185A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Ostvarenje orijentacijske norme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predsjednika suda</w:t>
            </w:r>
            <w:r w:rsidR="00667BB5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- </w:t>
            </w:r>
            <w:r w:rsidR="00C92A0E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Postotak</w:t>
            </w:r>
            <w:r w:rsidR="0065298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riješenih predmeta u </w:t>
            </w:r>
            <w:r w:rsidR="00AA6B70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periodu</w:t>
            </w:r>
            <w:r w:rsidR="0065298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ocjenjivanja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="00C92A0E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22185A" w:rsidRPr="00823E96" w:rsidRDefault="0022185A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Kvalitet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sudskih </w:t>
            </w: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odluka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predsjednika suda                              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4A597E" w:rsidRPr="00823E96" w:rsidRDefault="00597FD0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Ažurnost rada</w:t>
            </w:r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8065E9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predsjednika suda u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individualnom</w:t>
            </w: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radu </w:t>
            </w:r>
          </w:p>
          <w:p w:rsidR="0022185A" w:rsidRPr="00823E96" w:rsidRDefault="00D806A9" w:rsidP="004A597E">
            <w:pPr>
              <w:ind w:left="709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na predmetima</w:t>
            </w:r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787B50" w:rsidRPr="00823E96" w:rsidRDefault="00787B50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Ostvarenje kolektivne orijentacijske norme suda</w:t>
            </w:r>
            <w:r w:rsidR="00667BB5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- </w:t>
            </w:r>
            <w:r w:rsidR="00C92A0E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Postotak</w:t>
            </w:r>
            <w:r w:rsidR="00597FD0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riješenih predmeta u sudu</w:t>
            </w: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</w:t>
            </w:r>
            <w:r w:rsidR="00C92A0E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        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787B50" w:rsidRPr="00823E96" w:rsidRDefault="00787B50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Organizacija i rukovođenje radom suda 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22185A" w:rsidRPr="00823E96" w:rsidRDefault="0022185A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:rsidR="009B3DF4" w:rsidRPr="00823E96" w:rsidRDefault="009B3DF4" w:rsidP="00C30705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szCs w:val="22"/>
                <w:lang w:val="bs-Latn-BA"/>
              </w:rPr>
              <w:t>UK</w:t>
            </w:r>
            <w:r w:rsidR="0022185A" w:rsidRPr="00823E96">
              <w:rPr>
                <w:rFonts w:ascii="Arial" w:hAnsi="Arial" w:cs="Arial"/>
                <w:b/>
                <w:szCs w:val="22"/>
                <w:lang w:val="bs-Latn-BA"/>
              </w:rPr>
              <w:t>UPAN ZBIR OSTVARENIH BODOVA</w:t>
            </w:r>
            <w:r w:rsidR="00422BBF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="00F13E07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          </w:t>
            </w:r>
            <w:r w:rsidR="00C92A0E">
              <w:rPr>
                <w:rFonts w:ascii="Arial" w:hAnsi="Arial" w:cs="Arial"/>
                <w:b/>
                <w:szCs w:val="22"/>
                <w:lang w:val="bs-Latn-BA"/>
              </w:rPr>
              <w:t xml:space="preserve">                </w:t>
            </w:r>
            <w:r w:rsidR="00F13E07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     </w:t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B3DF4" w:rsidRPr="00823E96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:rsidR="008065E9" w:rsidRDefault="008065E9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84BD7" w:rsidRDefault="00184BD7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84BD7" w:rsidRDefault="00184BD7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84BD7" w:rsidRDefault="00184BD7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04D3A" w:rsidRDefault="00304D3A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B277A" w:rsidRPr="00823E96" w:rsidRDefault="009B3DF4" w:rsidP="003B277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7. 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ab/>
      </w:r>
      <w:r w:rsidR="003B277A" w:rsidRPr="00823E96">
        <w:rPr>
          <w:rFonts w:ascii="Arial" w:hAnsi="Arial" w:cs="Arial"/>
          <w:b/>
          <w:sz w:val="22"/>
          <w:szCs w:val="22"/>
          <w:lang w:val="bs-Latn-BA"/>
        </w:rPr>
        <w:t>UTVRĐIVANJE OCJENE RADA</w:t>
      </w:r>
    </w:p>
    <w:p w:rsidR="003B277A" w:rsidRPr="00823E96" w:rsidRDefault="003B277A" w:rsidP="00463324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:rsidR="00422BBF" w:rsidRPr="00823E96" w:rsidRDefault="008065E9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_______________________________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>_________________________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63324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Datum: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743E8A">
        <w:rPr>
          <w:rFonts w:ascii="Arial" w:hAnsi="Arial" w:cs="Arial"/>
          <w:sz w:val="22"/>
          <w:szCs w:val="22"/>
          <w:lang w:val="bs-Latn-BA"/>
        </w:rPr>
        <w:t>MP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635FA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      </w:t>
      </w:r>
      <w:r w:rsidR="006635FA">
        <w:rPr>
          <w:rFonts w:ascii="Arial" w:hAnsi="Arial" w:cs="Arial"/>
          <w:sz w:val="22"/>
          <w:szCs w:val="22"/>
          <w:lang w:val="bs-Latn-BA"/>
        </w:rPr>
        <w:t>Ocjenjivač</w:t>
      </w:r>
      <w:r w:rsidRPr="00823E96">
        <w:rPr>
          <w:rFonts w:ascii="Arial" w:hAnsi="Arial" w:cs="Arial"/>
          <w:sz w:val="22"/>
          <w:szCs w:val="22"/>
          <w:lang w:val="bs-Latn-BA"/>
        </w:rPr>
        <w:t>: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F13E07" w:rsidRPr="00823E96" w:rsidRDefault="00F13E07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B45E3" w:rsidRDefault="009B45E3" w:rsidP="00463324">
      <w:pPr>
        <w:jc w:val="center"/>
        <w:rPr>
          <w:lang w:val="bs-Latn-BA"/>
        </w:rPr>
      </w:pPr>
    </w:p>
    <w:p w:rsidR="005A5A01" w:rsidRPr="006635FA" w:rsidRDefault="005A5A01" w:rsidP="006635FA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6635FA">
        <w:rPr>
          <w:rFonts w:ascii="Arial" w:hAnsi="Arial" w:cs="Arial"/>
          <w:sz w:val="22"/>
          <w:szCs w:val="22"/>
          <w:lang w:val="bs-Latn-BA"/>
        </w:rPr>
        <w:t>Obrazac pored potpisa ocjenjivača mora sadržavati i službeni pečat.</w:t>
      </w:r>
    </w:p>
    <w:p w:rsidR="005A5A01" w:rsidRPr="00823E96" w:rsidRDefault="005A5A01" w:rsidP="00463324">
      <w:pPr>
        <w:jc w:val="center"/>
        <w:rPr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S</w:t>
      </w:r>
      <w:r w:rsidR="00AA6B70">
        <w:rPr>
          <w:rFonts w:ascii="Arial" w:hAnsi="Arial" w:cs="Arial"/>
          <w:b/>
          <w:sz w:val="22"/>
          <w:szCs w:val="22"/>
          <w:lang w:val="bs-Latn-BA"/>
        </w:rPr>
        <w:t>A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AA6B70">
        <w:rPr>
          <w:rFonts w:ascii="Arial" w:hAnsi="Arial" w:cs="Arial"/>
          <w:b/>
          <w:sz w:val="22"/>
          <w:szCs w:val="22"/>
          <w:lang w:val="bs-Latn-BA"/>
        </w:rPr>
        <w:t>A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Datum: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       Predsjednik suda: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___________________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01388" w:rsidRPr="00823E96" w:rsidRDefault="00B01388" w:rsidP="009B3DF4">
      <w:pPr>
        <w:rPr>
          <w:lang w:val="bs-Latn-BA"/>
        </w:rPr>
      </w:pPr>
    </w:p>
    <w:p w:rsidR="009B3DF4" w:rsidRPr="00823E96" w:rsidRDefault="009B3DF4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Ukoliko je ocjenjeni predsjednik suda svojeručnim potpisom potvrdio s</w:t>
      </w:r>
      <w:r w:rsidR="00AA6B70">
        <w:rPr>
          <w:rFonts w:ascii="Arial" w:hAnsi="Arial" w:cs="Arial"/>
          <w:sz w:val="22"/>
          <w:szCs w:val="22"/>
          <w:lang w:val="bs-Latn-BA"/>
        </w:rPr>
        <w:t>a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glasnost 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na ocjenu rezultata rada za </w:t>
      </w:r>
      <w:r w:rsidR="009916E2">
        <w:rPr>
          <w:rFonts w:ascii="Arial" w:hAnsi="Arial" w:cs="Arial"/>
          <w:sz w:val="22"/>
          <w:szCs w:val="22"/>
          <w:lang w:val="bs-Latn-BA"/>
        </w:rPr>
        <w:t>20</w:t>
      </w:r>
      <w:r w:rsidR="00605C57">
        <w:rPr>
          <w:rFonts w:ascii="Arial" w:hAnsi="Arial" w:cs="Arial"/>
          <w:sz w:val="22"/>
          <w:szCs w:val="22"/>
          <w:lang w:val="bs-Latn-BA"/>
        </w:rPr>
        <w:t>2</w:t>
      </w:r>
      <w:r w:rsidR="000B4DCF">
        <w:rPr>
          <w:rFonts w:ascii="Arial" w:hAnsi="Arial" w:cs="Arial"/>
          <w:sz w:val="22"/>
          <w:szCs w:val="22"/>
          <w:lang w:val="bs-Latn-BA"/>
        </w:rPr>
        <w:t>4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. godinu </w:t>
      </w:r>
      <w:r w:rsidR="003425D5">
        <w:rPr>
          <w:rFonts w:ascii="Arial" w:hAnsi="Arial" w:cs="Arial"/>
          <w:sz w:val="22"/>
          <w:szCs w:val="22"/>
          <w:lang w:val="bs-Latn-BA"/>
        </w:rPr>
        <w:t>ocjenjivač obrazac dostavlja</w:t>
      </w:r>
      <w:r w:rsidR="003425D5" w:rsidRPr="00823E96" w:rsidDel="003425D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>ocjenjenom predsjedniku suda. O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brazac </w:t>
      </w:r>
      <w:r w:rsidR="00823E96">
        <w:rPr>
          <w:rFonts w:ascii="Arial" w:hAnsi="Arial" w:cs="Arial"/>
          <w:sz w:val="22"/>
          <w:szCs w:val="22"/>
          <w:lang w:val="bs-Latn-BA"/>
        </w:rPr>
        <w:t>sa ocjenom rada se sk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>enira i unosi u bazu ocjena VSTV BiH u sudu u kojem ocjenjeni predsjednik suda obavlja dužnost.</w:t>
      </w:r>
    </w:p>
    <w:p w:rsidR="009B45E3" w:rsidRPr="00823E96" w:rsidRDefault="009B45E3" w:rsidP="00463324">
      <w:pPr>
        <w:jc w:val="center"/>
        <w:rPr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NISAM S</w:t>
      </w:r>
      <w:r w:rsidR="00AA6B70">
        <w:rPr>
          <w:rFonts w:ascii="Arial" w:hAnsi="Arial" w:cs="Arial"/>
          <w:b/>
          <w:sz w:val="22"/>
          <w:szCs w:val="22"/>
          <w:lang w:val="bs-Latn-BA"/>
        </w:rPr>
        <w:t>A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AA6B70">
        <w:rPr>
          <w:rFonts w:ascii="Arial" w:hAnsi="Arial" w:cs="Arial"/>
          <w:b/>
          <w:sz w:val="22"/>
          <w:szCs w:val="22"/>
          <w:lang w:val="bs-Latn-BA"/>
        </w:rPr>
        <w:t>A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Datum: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       Predsjednik suda: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___________________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B2FF1" w:rsidRPr="00823E96" w:rsidRDefault="00BB2FF1" w:rsidP="005568B0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068FC" w:rsidRDefault="004068FC" w:rsidP="004068FC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068FC" w:rsidRPr="009943F1" w:rsidRDefault="004068FC" w:rsidP="004068FC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Pravilniku o postupku ocjenjivanja rada </w:t>
      </w:r>
      <w:r w:rsidR="000B4DCF">
        <w:rPr>
          <w:rFonts w:ascii="Arial" w:hAnsi="Arial" w:cs="Arial"/>
          <w:sz w:val="22"/>
          <w:szCs w:val="22"/>
          <w:lang w:val="bs-Latn-BA"/>
        </w:rPr>
        <w:t>nos</w:t>
      </w:r>
      <w:r w:rsidR="00AA6B70">
        <w:rPr>
          <w:rFonts w:ascii="Arial" w:hAnsi="Arial" w:cs="Arial"/>
          <w:sz w:val="22"/>
          <w:szCs w:val="22"/>
          <w:lang w:val="bs-Latn-BA"/>
        </w:rPr>
        <w:t>ilaca</w:t>
      </w:r>
      <w:r w:rsidR="000B4DCF">
        <w:rPr>
          <w:rFonts w:ascii="Arial" w:hAnsi="Arial" w:cs="Arial"/>
          <w:sz w:val="22"/>
          <w:szCs w:val="22"/>
          <w:lang w:val="bs-Latn-BA"/>
        </w:rPr>
        <w:t xml:space="preserve"> pravosudnih funkcija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, br. </w:t>
      </w:r>
      <w:r w:rsidR="000B4DCF">
        <w:rPr>
          <w:rFonts w:ascii="Arial" w:hAnsi="Arial" w:cs="Arial"/>
          <w:sz w:val="22"/>
          <w:szCs w:val="22"/>
          <w:lang w:val="bs-Latn-BA"/>
        </w:rPr>
        <w:t>06-02-2-1603-1/2024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 od </w:t>
      </w:r>
      <w:r w:rsidR="000B4DCF">
        <w:rPr>
          <w:rFonts w:ascii="Arial" w:hAnsi="Arial" w:cs="Arial"/>
          <w:sz w:val="22"/>
          <w:szCs w:val="22"/>
          <w:lang w:val="bs-Latn-BA"/>
        </w:rPr>
        <w:t>29.02.2024</w:t>
      </w:r>
      <w:r w:rsidR="00743E8A">
        <w:rPr>
          <w:rFonts w:ascii="Arial" w:hAnsi="Arial" w:cs="Arial"/>
          <w:sz w:val="22"/>
          <w:szCs w:val="22"/>
          <w:lang w:val="bs-Latn-BA"/>
        </w:rPr>
        <w:t>. godine</w:t>
      </w:r>
      <w:r w:rsidR="00FD059D">
        <w:rPr>
          <w:rFonts w:ascii="Arial" w:hAnsi="Arial" w:cs="Arial"/>
          <w:sz w:val="22"/>
          <w:szCs w:val="22"/>
          <w:lang w:val="bs-Latn-BA"/>
        </w:rPr>
        <w:t xml:space="preserve"> („Službeni glasnik BiH, broj 28/24)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4068FC" w:rsidRPr="00E4227F" w:rsidRDefault="004068FC" w:rsidP="004068FC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422BBF" w:rsidP="00852E6D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422BBF" w:rsidRPr="00823E96" w:rsidSect="00BF56D6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2217" w:rsidRDefault="00332217">
      <w:r>
        <w:separator/>
      </w:r>
    </w:p>
  </w:endnote>
  <w:endnote w:type="continuationSeparator" w:id="0">
    <w:p w:rsidR="00332217" w:rsidRDefault="00332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217" w:rsidRDefault="00332217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32217" w:rsidRDefault="00332217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217" w:rsidRDefault="00332217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5176C">
      <w:rPr>
        <w:rStyle w:val="PageNumber"/>
        <w:noProof/>
      </w:rPr>
      <w:t>2</w:t>
    </w:r>
    <w:r>
      <w:rPr>
        <w:rStyle w:val="PageNumber"/>
      </w:rPr>
      <w:fldChar w:fldCharType="end"/>
    </w:r>
  </w:p>
  <w:p w:rsidR="00332217" w:rsidRDefault="00332217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2217" w:rsidRDefault="00332217">
      <w:r>
        <w:separator/>
      </w:r>
    </w:p>
  </w:footnote>
  <w:footnote w:type="continuationSeparator" w:id="0">
    <w:p w:rsidR="00332217" w:rsidRDefault="00332217">
      <w:r>
        <w:continuationSeparator/>
      </w:r>
    </w:p>
  </w:footnote>
  <w:footnote w:id="1">
    <w:p w:rsidR="00332217" w:rsidRPr="000B26F1" w:rsidRDefault="00332217" w:rsidP="000B26F1">
      <w:pPr>
        <w:pStyle w:val="FootnoteText"/>
        <w:jc w:val="both"/>
        <w:rPr>
          <w:lang w:val="bs-Latn-BA"/>
        </w:rPr>
      </w:pPr>
      <w:r w:rsidRPr="00FA46CC">
        <w:rPr>
          <w:rStyle w:val="FootnoteReference"/>
          <w:rFonts w:ascii="Arial" w:hAnsi="Arial" w:cs="Arial"/>
          <w:b/>
          <w:sz w:val="16"/>
        </w:rPr>
        <w:footnoteRef/>
      </w:r>
      <w:r w:rsidRPr="00FA46CC">
        <w:rPr>
          <w:rFonts w:ascii="Arial" w:hAnsi="Arial" w:cs="Arial"/>
          <w:b/>
          <w:sz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Ovaj obrazac se unosi u Bazu ocjena </w:t>
      </w:r>
      <w:r w:rsidRPr="00304D3A">
        <w:rPr>
          <w:rFonts w:ascii="Arial" w:hAnsi="Arial" w:cs="Arial"/>
          <w:i/>
          <w:sz w:val="16"/>
          <w:szCs w:val="16"/>
        </w:rPr>
        <w:t>VSTV BiH, zajedno sa Obrascem broj 5., Obrascem broj 6. i Obrascem broj 7.1.</w:t>
      </w:r>
      <w:r w:rsidRPr="009D3854">
        <w:rPr>
          <w:rFonts w:ascii="Arial" w:hAnsi="Arial" w:cs="Arial"/>
          <w:i/>
          <w:sz w:val="16"/>
          <w:szCs w:val="16"/>
        </w:rPr>
        <w:t xml:space="preserve"> </w:t>
      </w:r>
    </w:p>
  </w:footnote>
  <w:footnote w:id="2">
    <w:p w:rsidR="00332217" w:rsidRDefault="00332217" w:rsidP="002F37F8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D806A9">
        <w:rPr>
          <w:rStyle w:val="FootnoteReference"/>
          <w:rFonts w:ascii="Arial" w:hAnsi="Arial" w:cs="Arial"/>
          <w:b/>
          <w:i/>
          <w:sz w:val="16"/>
          <w:lang w:val="bs-Latn-BA"/>
        </w:rPr>
        <w:footnoteRef/>
      </w:r>
      <w:r w:rsidRPr="00090B11">
        <w:rPr>
          <w:i/>
          <w:sz w:val="16"/>
          <w:szCs w:val="16"/>
          <w:lang w:val="bs-Latn-BA"/>
        </w:rPr>
        <w:t xml:space="preserve"> 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Ovaj obrazac se shodno primjenjuje i na ocjenjivanje rada predsjednika suda koji nije obavezan raditi na predmetima prema Pravilniku o orijentacijskim mjerilima za rad </w:t>
      </w:r>
      <w:r>
        <w:rPr>
          <w:rFonts w:ascii="Arial" w:hAnsi="Arial" w:cs="Arial"/>
          <w:i/>
          <w:sz w:val="16"/>
          <w:szCs w:val="16"/>
          <w:lang w:val="bs-Latn-BA"/>
        </w:rPr>
        <w:t>sudija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i stručnih s</w:t>
      </w:r>
      <w:r>
        <w:rPr>
          <w:rFonts w:ascii="Arial" w:hAnsi="Arial" w:cs="Arial"/>
          <w:i/>
          <w:sz w:val="16"/>
          <w:szCs w:val="16"/>
          <w:lang w:val="bs-Latn-BA"/>
        </w:rPr>
        <w:t>a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>radnika u sudovima u BiH</w:t>
      </w:r>
      <w:r>
        <w:rPr>
          <w:rFonts w:ascii="Arial" w:hAnsi="Arial" w:cs="Arial"/>
          <w:i/>
          <w:sz w:val="16"/>
          <w:szCs w:val="16"/>
          <w:lang w:val="bs-Latn-BA"/>
        </w:rPr>
        <w:t>.</w:t>
      </w:r>
    </w:p>
    <w:p w:rsidR="00332217" w:rsidRDefault="00332217" w:rsidP="002F37F8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  <w:lang w:val="bs-Latn-BA"/>
        </w:rPr>
        <w:t xml:space="preserve">Ovaj obrazac se primjenjuje i na ocjenjivanje rada predsjednika suda koji se za individualni rad na predmetima ocjenjuje po osnovu ostvarene orijentacijske norme, dok se za kolektivne rezultate rada ocjenjuje na temelju postotka riješenih predmeta u sudu. I obratno, ovaj obrazac se primjenjuje i na ocjenjivanje rada predsjednika suda koji se za individualni rad na predmetima ocjenjuje na temelju postotka riješenih predmeta, dok se za kolektivne rezultate rada ocjenjuje po osnovu ostvarene orijentacijske norme. </w:t>
      </w:r>
    </w:p>
  </w:footnote>
  <w:footnote w:id="3">
    <w:p w:rsidR="00332217" w:rsidRDefault="00332217" w:rsidP="002F37F8">
      <w:pPr>
        <w:jc w:val="both"/>
      </w:pPr>
      <w:r w:rsidRPr="00D806A9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602EB4">
        <w:rPr>
          <w:rFonts w:ascii="Arial" w:hAnsi="Arial" w:cs="Arial"/>
          <w:i/>
          <w:sz w:val="16"/>
          <w:szCs w:val="16"/>
        </w:rPr>
        <w:t xml:space="preserve"> 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Ukoliko predsjednik suda nije 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>obavez</w:t>
      </w:r>
      <w:r>
        <w:rPr>
          <w:rFonts w:ascii="Arial" w:hAnsi="Arial" w:cs="Arial"/>
          <w:i/>
          <w:sz w:val="16"/>
          <w:szCs w:val="16"/>
          <w:lang w:val="bs-Latn-BA"/>
        </w:rPr>
        <w:t>an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neposredno 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raditi na predmetima prema Pravilniku o orijentacijskim mjerilima za rad </w:t>
      </w:r>
      <w:r>
        <w:rPr>
          <w:rFonts w:ascii="Arial" w:hAnsi="Arial" w:cs="Arial"/>
          <w:i/>
          <w:sz w:val="16"/>
          <w:szCs w:val="16"/>
          <w:lang w:val="bs-Latn-BA"/>
        </w:rPr>
        <w:t>sudija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i stručnih s</w:t>
      </w:r>
      <w:r>
        <w:rPr>
          <w:rFonts w:ascii="Arial" w:hAnsi="Arial" w:cs="Arial"/>
          <w:i/>
          <w:sz w:val="16"/>
          <w:szCs w:val="16"/>
          <w:lang w:val="bs-Latn-BA"/>
        </w:rPr>
        <w:t>a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radnika u BiH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ne treba popunjavat</w:t>
      </w:r>
      <w:r>
        <w:rPr>
          <w:rFonts w:ascii="Arial" w:hAnsi="Arial" w:cs="Arial"/>
          <w:b/>
          <w:i/>
          <w:sz w:val="16"/>
          <w:szCs w:val="16"/>
          <w:lang w:val="bs-Latn-BA"/>
        </w:rPr>
        <w:t>i dio II tačke 1. – 3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. Obrasca.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Ukoliko je predsjednik suda iskazao predmete završenim iako nije bio u obavezi neposredno raditi na predmetima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potrebno je popuniti dio II t</w:t>
      </w:r>
      <w:r>
        <w:rPr>
          <w:rFonts w:ascii="Arial" w:hAnsi="Arial" w:cs="Arial"/>
          <w:b/>
          <w:i/>
          <w:sz w:val="16"/>
          <w:szCs w:val="16"/>
          <w:lang w:val="bs-Latn-BA"/>
        </w:rPr>
        <w:t>a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čka 1. Obrasca (osim dijela koji se odnosi na „Ostvareni bodovi za ostvarenje orijentacijske norme predsje</w:t>
      </w:r>
      <w:r>
        <w:rPr>
          <w:rFonts w:ascii="Arial" w:hAnsi="Arial" w:cs="Arial"/>
          <w:b/>
          <w:i/>
          <w:sz w:val="16"/>
          <w:szCs w:val="16"/>
          <w:lang w:val="bs-Latn-BA"/>
        </w:rPr>
        <w:t xml:space="preserve">dnika suda“), dok se tačke 2. i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3. ne popunjavaju. </w:t>
      </w:r>
    </w:p>
  </w:footnote>
  <w:footnote w:id="4">
    <w:p w:rsidR="00332217" w:rsidRPr="006F7CFB" w:rsidRDefault="00332217" w:rsidP="002F37F8">
      <w:pPr>
        <w:pStyle w:val="FootnoteText"/>
        <w:jc w:val="both"/>
        <w:rPr>
          <w:i/>
        </w:rPr>
      </w:pPr>
      <w:r w:rsidRPr="00D806A9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806A9">
        <w:rPr>
          <w:rFonts w:ascii="Arial" w:hAnsi="Arial" w:cs="Arial"/>
          <w:b/>
          <w:i/>
          <w:sz w:val="16"/>
          <w:szCs w:val="16"/>
        </w:rPr>
        <w:t xml:space="preserve"> </w:t>
      </w:r>
      <w:r w:rsidRPr="00326D02">
        <w:rPr>
          <w:rFonts w:ascii="Arial" w:hAnsi="Arial" w:cs="Arial"/>
          <w:i/>
          <w:sz w:val="16"/>
          <w:szCs w:val="16"/>
        </w:rPr>
        <w:t xml:space="preserve">Podatak se preuzima </w:t>
      </w:r>
      <w:r w:rsidR="00B27FFC">
        <w:rPr>
          <w:rFonts w:ascii="Arial" w:hAnsi="Arial" w:cs="Arial"/>
          <w:i/>
          <w:sz w:val="16"/>
          <w:szCs w:val="16"/>
        </w:rPr>
        <w:t>iz Tabele</w:t>
      </w:r>
      <w:r w:rsidRPr="00C15BE2">
        <w:rPr>
          <w:rFonts w:ascii="Arial" w:hAnsi="Arial" w:cs="Arial"/>
          <w:i/>
          <w:sz w:val="16"/>
          <w:szCs w:val="16"/>
        </w:rPr>
        <w:t xml:space="preserve"> za obračun ostvarene orijentacijske norme. Općinski/osnovni sudovi, kantonalni/okružni sudovi, okružni privredni sudovi i Osnovni sud BD BiH preuzimaju podatak iz Tab</w:t>
      </w:r>
      <w:r w:rsidR="00B27FFC">
        <w:rPr>
          <w:rFonts w:ascii="Arial" w:hAnsi="Arial" w:cs="Arial"/>
          <w:i/>
          <w:sz w:val="16"/>
          <w:szCs w:val="16"/>
        </w:rPr>
        <w:t>el</w:t>
      </w:r>
      <w:r>
        <w:rPr>
          <w:rFonts w:ascii="Arial" w:hAnsi="Arial" w:cs="Arial"/>
          <w:i/>
          <w:sz w:val="16"/>
          <w:szCs w:val="16"/>
        </w:rPr>
        <w:t>e</w:t>
      </w:r>
      <w:r w:rsidRPr="00C15BE2">
        <w:rPr>
          <w:rFonts w:ascii="Arial" w:hAnsi="Arial" w:cs="Arial"/>
          <w:i/>
          <w:sz w:val="16"/>
          <w:szCs w:val="16"/>
        </w:rPr>
        <w:t xml:space="preserve"> II, Viši privredni sud preuzima podatak iz Tab</w:t>
      </w:r>
      <w:r w:rsidR="00B27FFC">
        <w:rPr>
          <w:rFonts w:ascii="Arial" w:hAnsi="Arial" w:cs="Arial"/>
          <w:i/>
          <w:sz w:val="16"/>
          <w:szCs w:val="16"/>
        </w:rPr>
        <w:t>el</w:t>
      </w:r>
      <w:r>
        <w:rPr>
          <w:rFonts w:ascii="Arial" w:hAnsi="Arial" w:cs="Arial"/>
          <w:i/>
          <w:sz w:val="16"/>
          <w:szCs w:val="16"/>
        </w:rPr>
        <w:t>e</w:t>
      </w:r>
      <w:r w:rsidRPr="00C15BE2">
        <w:rPr>
          <w:rFonts w:ascii="Arial" w:hAnsi="Arial" w:cs="Arial"/>
          <w:i/>
          <w:sz w:val="16"/>
          <w:szCs w:val="16"/>
        </w:rPr>
        <w:t xml:space="preserve"> I - </w:t>
      </w:r>
      <w:r w:rsidRPr="00C15BE2">
        <w:rPr>
          <w:rFonts w:ascii="Arial" w:hAnsi="Arial" w:cs="Arial"/>
          <w:b/>
          <w:i/>
          <w:sz w:val="16"/>
          <w:szCs w:val="16"/>
        </w:rPr>
        <w:t>Kolona XV</w:t>
      </w:r>
      <w:r w:rsidRPr="00C15BE2">
        <w:rPr>
          <w:rFonts w:ascii="Arial" w:hAnsi="Arial" w:cs="Arial"/>
          <w:i/>
          <w:sz w:val="16"/>
          <w:szCs w:val="16"/>
        </w:rPr>
        <w:t>.</w:t>
      </w:r>
      <w:r w:rsidRPr="006F7CFB">
        <w:rPr>
          <w:rFonts w:ascii="Arial" w:hAnsi="Arial" w:cs="Arial"/>
          <w:sz w:val="16"/>
          <w:szCs w:val="16"/>
          <w:lang w:val="bs-Latn-BA"/>
        </w:rPr>
        <w:t xml:space="preserve"> 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Podatak o ukupno ostvarenoj orijentacijskoj normi sadrži podatak o ostvarenoj orijentacijskoj normi iz CMS-a uvećanoj za: </w:t>
      </w:r>
      <w:r>
        <w:rPr>
          <w:rFonts w:ascii="Arial" w:hAnsi="Arial" w:cs="Arial"/>
          <w:i/>
          <w:sz w:val="16"/>
          <w:szCs w:val="16"/>
          <w:lang w:val="bs-Latn-BA"/>
        </w:rPr>
        <w:t>postotak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na predmetima van CMS-a, </w:t>
      </w:r>
      <w:r>
        <w:rPr>
          <w:rFonts w:ascii="Arial" w:hAnsi="Arial" w:cs="Arial"/>
          <w:i/>
          <w:sz w:val="16"/>
          <w:szCs w:val="16"/>
          <w:lang w:val="bs-Latn-BA"/>
        </w:rPr>
        <w:t>postotak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prema čl. 9. Pravilnika o orijentacionim mjerilima, broj dana opravdanog odsustva iz člana 13. Kriterija za ocjenjivanje rada </w:t>
      </w:r>
      <w:r>
        <w:rPr>
          <w:rFonts w:ascii="Arial" w:hAnsi="Arial" w:cs="Arial"/>
          <w:i/>
          <w:sz w:val="16"/>
          <w:szCs w:val="16"/>
          <w:lang w:val="bs-Latn-BA"/>
        </w:rPr>
        <w:t>sudija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u BiH i </w:t>
      </w:r>
      <w:r>
        <w:rPr>
          <w:rFonts w:ascii="Arial" w:hAnsi="Arial" w:cs="Arial"/>
          <w:i/>
          <w:sz w:val="16"/>
          <w:szCs w:val="16"/>
          <w:lang w:val="bs-Latn-BA"/>
        </w:rPr>
        <w:t>postotak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orijentacijske norme koju je </w:t>
      </w:r>
      <w:r>
        <w:rPr>
          <w:rFonts w:ascii="Arial" w:hAnsi="Arial" w:cs="Arial"/>
          <w:i/>
          <w:sz w:val="16"/>
          <w:szCs w:val="16"/>
          <w:lang w:val="bs-Latn-BA"/>
        </w:rPr>
        <w:t>nosilac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pravosudne funkcije dužan ostvariti prema član</w:t>
      </w:r>
      <w:r>
        <w:rPr>
          <w:rFonts w:ascii="Arial" w:hAnsi="Arial" w:cs="Arial"/>
          <w:i/>
          <w:sz w:val="16"/>
          <w:szCs w:val="16"/>
          <w:lang w:val="bs-Latn-BA"/>
        </w:rPr>
        <w:t>u 14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>. Pravilnika o orijentacionim mjerilima.</w:t>
      </w:r>
    </w:p>
  </w:footnote>
  <w:footnote w:id="5">
    <w:p w:rsidR="00332217" w:rsidRDefault="00332217" w:rsidP="002F37F8">
      <w:pPr>
        <w:pStyle w:val="FootnoteText"/>
        <w:jc w:val="both"/>
      </w:pPr>
      <w:r w:rsidRPr="00D806A9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7C661D">
        <w:rPr>
          <w:rFonts w:ascii="Arial" w:hAnsi="Arial" w:cs="Arial"/>
          <w:i/>
          <w:sz w:val="16"/>
          <w:szCs w:val="16"/>
        </w:rPr>
        <w:t xml:space="preserve"> N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avedeni sudovi pored podatka iz 2. fusnote preuzimaju i podatak iz </w:t>
      </w:r>
      <w:r w:rsidRPr="007C661D">
        <w:rPr>
          <w:rFonts w:ascii="Arial" w:hAnsi="Arial" w:cs="Arial"/>
          <w:b/>
          <w:i/>
          <w:sz w:val="16"/>
          <w:szCs w:val="16"/>
          <w:lang w:val="bs-Latn-BA"/>
        </w:rPr>
        <w:t>Kolone XX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6">
    <w:p w:rsidR="00332217" w:rsidRDefault="00332217" w:rsidP="00EA0C91">
      <w:pPr>
        <w:pStyle w:val="FootnoteText"/>
        <w:jc w:val="both"/>
      </w:pPr>
      <w:r w:rsidRPr="00FA46C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40A68">
        <w:rPr>
          <w:rFonts w:ascii="Arial" w:hAnsi="Arial" w:cs="Arial"/>
          <w:i/>
          <w:sz w:val="16"/>
          <w:szCs w:val="16"/>
        </w:rPr>
        <w:t xml:space="preserve">   Evidentiranje odluka sudova po žalbama izjavljenim na odluke NPF iz 20</w:t>
      </w:r>
      <w:r>
        <w:rPr>
          <w:rFonts w:ascii="Arial" w:hAnsi="Arial" w:cs="Arial"/>
          <w:i/>
          <w:sz w:val="16"/>
          <w:szCs w:val="16"/>
        </w:rPr>
        <w:t>23</w:t>
      </w:r>
      <w:r w:rsidRPr="00B40A68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>godine ili ranije, dok su pravosudnu funkciju obavljali u drugom sudu (tzv “bivši sud”):</w:t>
      </w:r>
      <w:r w:rsidRPr="00B40A68">
        <w:rPr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 xml:space="preserve">Podaci o </w:t>
      </w:r>
      <w:r>
        <w:rPr>
          <w:rFonts w:ascii="Arial" w:hAnsi="Arial" w:cs="Arial"/>
          <w:i/>
          <w:sz w:val="16"/>
          <w:szCs w:val="16"/>
        </w:rPr>
        <w:t>individualnom kvalitetu sudskih</w:t>
      </w:r>
      <w:r w:rsidRPr="00B40A68">
        <w:rPr>
          <w:rFonts w:ascii="Arial" w:hAnsi="Arial" w:cs="Arial"/>
          <w:i/>
          <w:sz w:val="16"/>
          <w:szCs w:val="16"/>
        </w:rPr>
        <w:t xml:space="preserve"> odluka koje je NPF ostvario u bivšem sudu iskazuju se u obrascu za ocjenjivanje rada, zbirno sa podacima o kvalitetu odluka suda u kojem obavlja funkciju u vrijeme ocjenjivanja rada. Po iskazivanju zbirnih podataka vrši se manuelni obračun </w:t>
      </w:r>
      <w:r>
        <w:rPr>
          <w:rFonts w:ascii="Arial" w:hAnsi="Arial" w:cs="Arial"/>
          <w:i/>
          <w:sz w:val="16"/>
          <w:szCs w:val="16"/>
        </w:rPr>
        <w:t>posttoka</w:t>
      </w:r>
      <w:r w:rsidRPr="00B40A68">
        <w:rPr>
          <w:rFonts w:ascii="Arial" w:hAnsi="Arial" w:cs="Arial"/>
          <w:i/>
          <w:sz w:val="16"/>
          <w:szCs w:val="16"/>
        </w:rPr>
        <w:t xml:space="preserve"> ostvarenog kvaliteta odluka, te dodjeljuje pripadajući broj bodova predviđe</w:t>
      </w:r>
      <w:r w:rsidRPr="003446A8">
        <w:rPr>
          <w:rFonts w:ascii="Arial" w:hAnsi="Arial" w:cs="Arial"/>
          <w:i/>
          <w:sz w:val="16"/>
          <w:szCs w:val="16"/>
        </w:rPr>
        <w:t xml:space="preserve">n članom </w:t>
      </w:r>
      <w:r>
        <w:rPr>
          <w:rFonts w:ascii="Arial" w:hAnsi="Arial" w:cs="Arial"/>
          <w:i/>
          <w:sz w:val="16"/>
          <w:szCs w:val="16"/>
        </w:rPr>
        <w:t>20</w:t>
      </w:r>
      <w:r w:rsidRPr="003446A8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Kriterija</w:t>
      </w:r>
      <w:r w:rsidRPr="003446A8">
        <w:rPr>
          <w:rFonts w:ascii="Arial" w:hAnsi="Arial" w:cs="Arial"/>
          <w:i/>
          <w:sz w:val="16"/>
          <w:szCs w:val="16"/>
        </w:rPr>
        <w:t xml:space="preserve"> za ocjenjivanje rada predsjednika sudova u BiH.</w:t>
      </w:r>
    </w:p>
  </w:footnote>
  <w:footnote w:id="7">
    <w:p w:rsidR="00332217" w:rsidRDefault="00332217" w:rsidP="00EA0C91">
      <w:pPr>
        <w:pStyle w:val="FootnoteText"/>
        <w:jc w:val="both"/>
      </w:pPr>
      <w:r w:rsidRPr="003446A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3446A8">
        <w:rPr>
          <w:rFonts w:ascii="Arial" w:hAnsi="Arial" w:cs="Arial"/>
          <w:b/>
          <w:i/>
          <w:sz w:val="16"/>
          <w:szCs w:val="16"/>
        </w:rPr>
        <w:t xml:space="preserve">   </w:t>
      </w:r>
      <w:r w:rsidRPr="003446A8">
        <w:rPr>
          <w:rFonts w:ascii="Arial" w:hAnsi="Arial" w:cs="Arial"/>
          <w:i/>
          <w:sz w:val="16"/>
          <w:szCs w:val="16"/>
        </w:rPr>
        <w:t>Podac</w:t>
      </w:r>
      <w:r w:rsidR="00B27FFC">
        <w:rPr>
          <w:rFonts w:ascii="Arial" w:hAnsi="Arial" w:cs="Arial"/>
          <w:i/>
          <w:sz w:val="16"/>
          <w:szCs w:val="16"/>
        </w:rPr>
        <w:t>i se preuzimaju iz Tabele</w:t>
      </w:r>
      <w:r w:rsidRPr="003446A8">
        <w:rPr>
          <w:rFonts w:ascii="Arial" w:hAnsi="Arial" w:cs="Arial"/>
          <w:i/>
          <w:sz w:val="16"/>
          <w:szCs w:val="16"/>
        </w:rPr>
        <w:t xml:space="preserve"> za obračun kvaliteta odluka. Općinski/osnovni sudov</w:t>
      </w:r>
      <w:r w:rsidRPr="0045347A">
        <w:rPr>
          <w:rFonts w:ascii="Arial" w:hAnsi="Arial" w:cs="Arial"/>
          <w:i/>
          <w:sz w:val="16"/>
          <w:szCs w:val="16"/>
        </w:rPr>
        <w:t>i, okružni privredni sudovi i Osnovni sud BD</w:t>
      </w:r>
      <w:r w:rsidRPr="004E43BD">
        <w:rPr>
          <w:rFonts w:ascii="Arial" w:hAnsi="Arial" w:cs="Arial"/>
          <w:i/>
          <w:sz w:val="16"/>
          <w:szCs w:val="16"/>
        </w:rPr>
        <w:t xml:space="preserve"> BiH p</w:t>
      </w:r>
      <w:r w:rsidR="00B27FFC">
        <w:rPr>
          <w:rFonts w:ascii="Arial" w:hAnsi="Arial" w:cs="Arial"/>
          <w:i/>
          <w:sz w:val="16"/>
          <w:szCs w:val="16"/>
        </w:rPr>
        <w:t>reuzimaju podatak iz Tabel</w:t>
      </w:r>
      <w:r>
        <w:rPr>
          <w:rFonts w:ascii="Arial" w:hAnsi="Arial" w:cs="Arial"/>
          <w:i/>
          <w:sz w:val="16"/>
          <w:szCs w:val="16"/>
        </w:rPr>
        <w:t>e IIIa</w:t>
      </w:r>
      <w:r w:rsidRPr="004E43BD">
        <w:rPr>
          <w:rFonts w:ascii="Arial" w:hAnsi="Arial" w:cs="Arial"/>
          <w:i/>
          <w:sz w:val="16"/>
          <w:szCs w:val="16"/>
        </w:rPr>
        <w:t xml:space="preserve">, </w:t>
      </w:r>
      <w:r w:rsidRPr="0045347A">
        <w:rPr>
          <w:rFonts w:ascii="Arial" w:hAnsi="Arial" w:cs="Arial"/>
          <w:i/>
          <w:sz w:val="16"/>
          <w:szCs w:val="16"/>
        </w:rPr>
        <w:t>kantonalni/okružni sudovi</w:t>
      </w:r>
      <w:r w:rsidRPr="004E43BD">
        <w:rPr>
          <w:rFonts w:ascii="Arial" w:hAnsi="Arial" w:cs="Arial"/>
          <w:i/>
          <w:sz w:val="16"/>
          <w:szCs w:val="16"/>
        </w:rPr>
        <w:t xml:space="preserve"> preuzimaju podatak iz </w:t>
      </w:r>
      <w:r w:rsidRPr="0045347A">
        <w:rPr>
          <w:rFonts w:ascii="Arial" w:hAnsi="Arial" w:cs="Arial"/>
          <w:i/>
          <w:sz w:val="16"/>
          <w:szCs w:val="16"/>
        </w:rPr>
        <w:t>Tab</w:t>
      </w:r>
      <w:r w:rsidR="00B27FFC">
        <w:rPr>
          <w:rFonts w:ascii="Arial" w:hAnsi="Arial" w:cs="Arial"/>
          <w:i/>
          <w:sz w:val="16"/>
          <w:szCs w:val="16"/>
        </w:rPr>
        <w:t>ele</w:t>
      </w:r>
      <w:r w:rsidRPr="0045347A">
        <w:rPr>
          <w:rFonts w:ascii="Arial" w:hAnsi="Arial" w:cs="Arial"/>
          <w:i/>
          <w:sz w:val="16"/>
          <w:szCs w:val="16"/>
        </w:rPr>
        <w:t xml:space="preserve"> III, Viši privredni sud preuzima podatak iz Tab</w:t>
      </w:r>
      <w:r w:rsidR="00B27FFC">
        <w:rPr>
          <w:rFonts w:ascii="Arial" w:hAnsi="Arial" w:cs="Arial"/>
          <w:i/>
          <w:sz w:val="16"/>
          <w:szCs w:val="16"/>
        </w:rPr>
        <w:t>ele</w:t>
      </w:r>
      <w:r w:rsidRPr="0045347A">
        <w:rPr>
          <w:rFonts w:ascii="Arial" w:hAnsi="Arial" w:cs="Arial"/>
          <w:i/>
          <w:sz w:val="16"/>
          <w:szCs w:val="16"/>
        </w:rPr>
        <w:t xml:space="preserve"> II</w:t>
      </w:r>
      <w:r>
        <w:rPr>
          <w:rFonts w:ascii="Arial" w:hAnsi="Arial" w:cs="Arial"/>
          <w:i/>
          <w:sz w:val="16"/>
          <w:szCs w:val="16"/>
        </w:rPr>
        <w:t>c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 w:rsidRPr="0045347A">
        <w:rPr>
          <w:rFonts w:ascii="Arial" w:hAnsi="Arial" w:cs="Arial"/>
          <w:b/>
          <w:i/>
          <w:sz w:val="16"/>
          <w:szCs w:val="16"/>
        </w:rPr>
        <w:t>- Kolona XIII i XIV</w:t>
      </w:r>
      <w:r w:rsidRPr="0045347A">
        <w:rPr>
          <w:rFonts w:ascii="Arial" w:hAnsi="Arial" w:cs="Arial"/>
          <w:i/>
          <w:sz w:val="16"/>
          <w:szCs w:val="16"/>
        </w:rPr>
        <w:t>.</w:t>
      </w:r>
    </w:p>
  </w:footnote>
  <w:footnote w:id="8">
    <w:p w:rsidR="00332217" w:rsidRDefault="00332217" w:rsidP="009916E2">
      <w:pPr>
        <w:pStyle w:val="FootnoteText"/>
        <w:jc w:val="both"/>
      </w:pPr>
      <w:r w:rsidRPr="0045347A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45347A">
        <w:rPr>
          <w:rFonts w:ascii="Arial" w:hAnsi="Arial" w:cs="Arial"/>
          <w:b/>
          <w:i/>
          <w:sz w:val="16"/>
          <w:szCs w:val="16"/>
        </w:rPr>
        <w:t xml:space="preserve">   </w:t>
      </w:r>
      <w:r w:rsidRPr="0045347A">
        <w:rPr>
          <w:rFonts w:ascii="Arial" w:hAnsi="Arial" w:cs="Arial"/>
          <w:i/>
          <w:sz w:val="16"/>
          <w:szCs w:val="16"/>
        </w:rPr>
        <w:t>Podaci se preuzimaju iz Tab</w:t>
      </w:r>
      <w:r>
        <w:rPr>
          <w:rFonts w:ascii="Arial" w:hAnsi="Arial" w:cs="Arial"/>
          <w:i/>
          <w:sz w:val="16"/>
          <w:szCs w:val="16"/>
        </w:rPr>
        <w:t>lice</w:t>
      </w:r>
      <w:r w:rsidRPr="0045347A">
        <w:rPr>
          <w:rFonts w:ascii="Arial" w:hAnsi="Arial" w:cs="Arial"/>
          <w:i/>
          <w:sz w:val="16"/>
          <w:szCs w:val="16"/>
        </w:rPr>
        <w:t xml:space="preserve"> za obračun kvaliteta odluka. Općinski/osnovni sudovi, okružni privredni sudovi i Osnovni sud BD BiH preuzimaju podatak iz Tab</w:t>
      </w:r>
      <w:r w:rsidR="00B27FFC">
        <w:rPr>
          <w:rFonts w:ascii="Arial" w:hAnsi="Arial" w:cs="Arial"/>
          <w:i/>
          <w:sz w:val="16"/>
          <w:szCs w:val="16"/>
        </w:rPr>
        <w:t>ele</w:t>
      </w:r>
      <w:r w:rsidRPr="0045347A">
        <w:rPr>
          <w:rFonts w:ascii="Arial" w:hAnsi="Arial" w:cs="Arial"/>
          <w:i/>
          <w:sz w:val="16"/>
          <w:szCs w:val="16"/>
        </w:rPr>
        <w:t xml:space="preserve"> III</w:t>
      </w:r>
      <w:r>
        <w:rPr>
          <w:rFonts w:ascii="Arial" w:hAnsi="Arial" w:cs="Arial"/>
          <w:i/>
          <w:sz w:val="16"/>
          <w:szCs w:val="16"/>
        </w:rPr>
        <w:t>a</w:t>
      </w:r>
      <w:r w:rsidRPr="0045347A">
        <w:rPr>
          <w:rFonts w:ascii="Arial" w:hAnsi="Arial" w:cs="Arial"/>
          <w:i/>
          <w:sz w:val="16"/>
          <w:szCs w:val="16"/>
        </w:rPr>
        <w:t>, kantonalni/okružni sudovi preuzimaju podatak iz Tab</w:t>
      </w:r>
      <w:r w:rsidR="00B27FFC">
        <w:rPr>
          <w:rFonts w:ascii="Arial" w:hAnsi="Arial" w:cs="Arial"/>
          <w:i/>
          <w:sz w:val="16"/>
          <w:szCs w:val="16"/>
        </w:rPr>
        <w:t>el</w:t>
      </w:r>
      <w:r>
        <w:rPr>
          <w:rFonts w:ascii="Arial" w:hAnsi="Arial" w:cs="Arial"/>
          <w:i/>
          <w:sz w:val="16"/>
          <w:szCs w:val="16"/>
        </w:rPr>
        <w:t>e</w:t>
      </w:r>
      <w:r w:rsidRPr="0045347A">
        <w:rPr>
          <w:rFonts w:ascii="Arial" w:hAnsi="Arial" w:cs="Arial"/>
          <w:i/>
          <w:sz w:val="16"/>
          <w:szCs w:val="16"/>
        </w:rPr>
        <w:t xml:space="preserve"> III, Viši privredni sud preuzima</w:t>
      </w:r>
      <w:r w:rsidR="00B27FFC">
        <w:rPr>
          <w:rFonts w:ascii="Arial" w:hAnsi="Arial" w:cs="Arial"/>
          <w:i/>
          <w:sz w:val="16"/>
          <w:szCs w:val="16"/>
        </w:rPr>
        <w:t xml:space="preserve"> podatak iz Tabele</w:t>
      </w:r>
      <w:r>
        <w:rPr>
          <w:rFonts w:ascii="Arial" w:hAnsi="Arial" w:cs="Arial"/>
          <w:i/>
          <w:sz w:val="16"/>
          <w:szCs w:val="16"/>
        </w:rPr>
        <w:t xml:space="preserve"> IIc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 w:rsidRPr="004E43BD">
        <w:rPr>
          <w:rFonts w:ascii="Arial" w:hAnsi="Arial" w:cs="Arial"/>
          <w:b/>
          <w:i/>
          <w:sz w:val="16"/>
          <w:szCs w:val="16"/>
        </w:rPr>
        <w:t>- Kolona XV i XVI</w:t>
      </w:r>
      <w:r w:rsidRPr="004E43BD">
        <w:rPr>
          <w:rFonts w:ascii="Arial" w:hAnsi="Arial" w:cs="Arial"/>
          <w:i/>
          <w:sz w:val="16"/>
          <w:szCs w:val="16"/>
        </w:rPr>
        <w:t>.</w:t>
      </w:r>
    </w:p>
  </w:footnote>
  <w:footnote w:id="9">
    <w:p w:rsidR="00332217" w:rsidRDefault="00332217" w:rsidP="009916E2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 w:rsidRPr="00B31EC8">
        <w:rPr>
          <w:rFonts w:ascii="Arial" w:hAnsi="Arial" w:cs="Arial"/>
          <w:i/>
          <w:sz w:val="16"/>
          <w:szCs w:val="16"/>
        </w:rPr>
        <w:t>Ukoliko je predsjednik suda ostvario bodove po parametru A) i B) u polja se unose podaci – broj ostvarenih bodova po parametrima A</w:t>
      </w:r>
      <w:r>
        <w:rPr>
          <w:rFonts w:ascii="Arial" w:hAnsi="Arial" w:cs="Arial"/>
          <w:i/>
          <w:sz w:val="16"/>
          <w:szCs w:val="16"/>
        </w:rPr>
        <w:t>) i B), a zatim zbirno iskazuju.</w:t>
      </w:r>
    </w:p>
  </w:footnote>
  <w:footnote w:id="10">
    <w:p w:rsidR="00332217" w:rsidRDefault="00332217" w:rsidP="009916E2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 w:rsidRPr="00B31EC8">
        <w:rPr>
          <w:rFonts w:ascii="Arial" w:hAnsi="Arial" w:cs="Arial"/>
          <w:i/>
          <w:sz w:val="16"/>
          <w:szCs w:val="16"/>
        </w:rPr>
        <w:t>Ukoliko predsjednik suda nije ostvario bodove po parametru A) jer je “ocijenjen po bodovnoj skali 2”, u polje se unosi samo podatak o ostvarenim bodovima po parametru B)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1">
    <w:p w:rsidR="00332217" w:rsidRDefault="00332217" w:rsidP="008554F7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605C57">
        <w:rPr>
          <w:rStyle w:val="FootnoteReference"/>
          <w:rFonts w:ascii="Arial" w:hAnsi="Arial" w:cs="Arial"/>
          <w:b/>
          <w:i/>
          <w:sz w:val="16"/>
        </w:rPr>
        <w:footnoteRef/>
      </w:r>
      <w:r>
        <w:t xml:space="preserve"> </w:t>
      </w:r>
      <w:r>
        <w:rPr>
          <w:rFonts w:ascii="Arial" w:hAnsi="Arial" w:cs="Arial"/>
          <w:i/>
          <w:sz w:val="16"/>
          <w:szCs w:val="16"/>
        </w:rPr>
        <w:t>U skladu sa članom 21</w:t>
      </w:r>
      <w:r w:rsidRPr="00F7798D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stav</w:t>
      </w:r>
      <w:r w:rsidRPr="00F7798D">
        <w:rPr>
          <w:rFonts w:ascii="Arial" w:hAnsi="Arial" w:cs="Arial"/>
          <w:i/>
          <w:sz w:val="16"/>
          <w:szCs w:val="16"/>
        </w:rPr>
        <w:t xml:space="preserve"> (3) </w:t>
      </w:r>
      <w:r>
        <w:rPr>
          <w:rFonts w:ascii="Arial" w:hAnsi="Arial" w:cs="Arial"/>
          <w:i/>
          <w:sz w:val="16"/>
          <w:szCs w:val="16"/>
        </w:rPr>
        <w:t>Kriterija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za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ocjenjivanje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rada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predsjednika sudova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BiH,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ocjenjivač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će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predsjed</w:t>
      </w:r>
      <w:r>
        <w:rPr>
          <w:rFonts w:ascii="Arial" w:hAnsi="Arial" w:cs="Arial"/>
          <w:i/>
          <w:sz w:val="16"/>
          <w:szCs w:val="16"/>
          <w:lang w:val="bs-Latn-BA"/>
        </w:rPr>
        <w:t>n</w:t>
      </w:r>
      <w:r>
        <w:rPr>
          <w:rFonts w:ascii="Arial" w:hAnsi="Arial" w:cs="Arial"/>
          <w:i/>
          <w:sz w:val="16"/>
          <w:szCs w:val="16"/>
          <w:lang w:val="sr-Cyrl-BA"/>
        </w:rPr>
        <w:t>iku suda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koji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nije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uključen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plan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rješavanja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predmeta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dodijeliti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odgovarajući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broj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bodova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od 1 do 8</w:t>
      </w:r>
      <w:r>
        <w:rPr>
          <w:rFonts w:ascii="Arial" w:hAnsi="Arial" w:cs="Arial"/>
          <w:i/>
          <w:sz w:val="16"/>
          <w:szCs w:val="16"/>
          <w:lang w:val="bs-Latn-BA"/>
        </w:rPr>
        <w:t>,</w:t>
      </w:r>
      <w:r w:rsidRPr="00470D8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zavisno od relevantnih statističkih pokazatelja o tome u kojoj mjeri je predsjednik suda u periodu ocjenjivanja uzimao u rad i rješavao predmete po starosti inicijalnog akta. </w:t>
      </w:r>
      <w:r>
        <w:rPr>
          <w:rFonts w:ascii="Arial" w:hAnsi="Arial" w:cs="Arial"/>
          <w:i/>
          <w:sz w:val="16"/>
          <w:szCs w:val="16"/>
          <w:lang w:val="sr-Cyrl-BA"/>
        </w:rPr>
        <w:t>Dodijeljeni broj bodova ocjenjivač će iskazati bez decimala.</w:t>
      </w:r>
      <w:r w:rsidRPr="00470D8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Ocjenjivač će posebno navesti da ocjenjivani predsjednik suda nije bio uključen u plan rješavanja i obrazložiće bodovanje rezultata ocjenjivanog predsjednika suda prema ovoj odredbi Kriterija.</w:t>
      </w:r>
    </w:p>
    <w:p w:rsidR="00332217" w:rsidRPr="00F7798D" w:rsidRDefault="00332217" w:rsidP="008554F7">
      <w:pPr>
        <w:pStyle w:val="FootnoteText"/>
        <w:jc w:val="both"/>
        <w:rPr>
          <w:lang w:val="sr-Cyrl-BA"/>
        </w:rPr>
      </w:pPr>
      <w:r>
        <w:rPr>
          <w:rFonts w:ascii="Arial" w:hAnsi="Arial" w:cs="Arial"/>
          <w:i/>
          <w:sz w:val="16"/>
          <w:szCs w:val="16"/>
        </w:rPr>
        <w:t xml:space="preserve">Postotak realizacije plana rješavanja predmeta predsjednika suda 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koji je u </w:t>
      </w:r>
      <w:r>
        <w:rPr>
          <w:rFonts w:ascii="Arial" w:hAnsi="Arial" w:cs="Arial"/>
          <w:i/>
          <w:sz w:val="16"/>
          <w:szCs w:val="16"/>
          <w:lang w:val="bs-Latn-BA"/>
        </w:rPr>
        <w:t>toku perioda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ocjenjivanja bio na dužnosti </w:t>
      </w:r>
      <w:r>
        <w:rPr>
          <w:rFonts w:ascii="Arial" w:hAnsi="Arial" w:cs="Arial"/>
          <w:i/>
          <w:sz w:val="16"/>
          <w:szCs w:val="16"/>
          <w:lang w:val="bs-Latn-BA"/>
        </w:rPr>
        <w:t>sudije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u istom ili drugom sudu obračunava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se na način pojašnjen odredbama Uputstva za primjenu Kriterija za ocjenjivanje rada predsjednika sudova u Bosni i Hercegovini i Kriterija za ocjenjivanje rada sudija u Bosni i Hercegovini.</w:t>
      </w:r>
    </w:p>
  </w:footnote>
  <w:footnote w:id="12">
    <w:p w:rsidR="00332217" w:rsidRPr="000B26F1" w:rsidRDefault="00332217" w:rsidP="000B26F1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0B26F1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0B26F1">
        <w:rPr>
          <w:rFonts w:ascii="Arial" w:hAnsi="Arial" w:cs="Arial"/>
          <w:b/>
          <w:sz w:val="16"/>
          <w:szCs w:val="16"/>
        </w:rPr>
        <w:t xml:space="preserve"> 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Broj bodova po osnovu parametra b) se dodjeljuje na osnovu objektivnih pokazatelja i izvora informacija navedenih u Obrascu broj </w:t>
      </w:r>
      <w:r w:rsidR="008A3B47">
        <w:rPr>
          <w:rFonts w:ascii="Arial" w:hAnsi="Arial" w:cs="Arial"/>
          <w:i/>
          <w:sz w:val="16"/>
          <w:szCs w:val="16"/>
          <w:lang w:val="bs-Latn-BA"/>
        </w:rPr>
        <w:t>5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3">
    <w:p w:rsidR="00332217" w:rsidRPr="000B26F1" w:rsidRDefault="00332217" w:rsidP="000B26F1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0B26F1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0B26F1">
        <w:rPr>
          <w:rFonts w:ascii="Arial" w:hAnsi="Arial" w:cs="Arial"/>
          <w:b/>
          <w:sz w:val="16"/>
          <w:szCs w:val="16"/>
        </w:rPr>
        <w:t xml:space="preserve"> 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Broj bodova po osnovu predmetnog elementa ocjene se dodjeljuje uzimajući u obzir odredbe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Uputstva 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za primjenu Kriterija za ocjenjivanje rada predsjednika sudova u Bosni i Hercegovini i Kriterija za ocjenjivanje rada </w:t>
      </w:r>
      <w:r>
        <w:rPr>
          <w:rFonts w:ascii="Arial" w:hAnsi="Arial" w:cs="Arial"/>
          <w:i/>
          <w:sz w:val="16"/>
          <w:szCs w:val="16"/>
          <w:lang w:val="bs-Latn-BA"/>
        </w:rPr>
        <w:t>sudija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u Bosni i Hercegovinii na </w:t>
      </w:r>
      <w:r>
        <w:rPr>
          <w:rFonts w:ascii="Arial" w:hAnsi="Arial" w:cs="Arial"/>
          <w:i/>
          <w:sz w:val="16"/>
          <w:szCs w:val="16"/>
          <w:lang w:val="bs-Latn-BA"/>
        </w:rPr>
        <w:t>temelju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objektivnih pokazatelja i izvora informacija navedenih u Obrascu broj </w:t>
      </w:r>
      <w:r w:rsidR="008A3B47">
        <w:rPr>
          <w:rFonts w:ascii="Arial" w:hAnsi="Arial" w:cs="Arial"/>
          <w:i/>
          <w:sz w:val="16"/>
          <w:szCs w:val="16"/>
          <w:lang w:val="bs-Latn-BA"/>
        </w:rPr>
        <w:t>6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4">
    <w:p w:rsidR="00332217" w:rsidRPr="000B26F1" w:rsidRDefault="00332217" w:rsidP="000B26F1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0B26F1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0B26F1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Postotak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realizacije plana rješavanja predmeta na nivou suda se obračunava </w:t>
      </w:r>
      <w:r>
        <w:rPr>
          <w:rFonts w:ascii="Arial" w:hAnsi="Arial" w:cs="Arial"/>
          <w:i/>
          <w:sz w:val="16"/>
          <w:szCs w:val="16"/>
          <w:lang w:val="bs-Latn-BA"/>
        </w:rPr>
        <w:t>u skladu sa Uputstvom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predsjednika sudova u Bosni i Hercegovini i Kriterija za ocjenjivanje rada </w:t>
      </w:r>
      <w:r>
        <w:rPr>
          <w:rFonts w:ascii="Arial" w:hAnsi="Arial" w:cs="Arial"/>
          <w:i/>
          <w:sz w:val="16"/>
          <w:szCs w:val="16"/>
          <w:lang w:val="bs-Latn-BA"/>
        </w:rPr>
        <w:t>sudija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u Bosni i Hercegovini.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217" w:rsidRDefault="00332217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32217" w:rsidRDefault="00332217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217" w:rsidRDefault="00332217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5176C">
      <w:rPr>
        <w:rStyle w:val="PageNumber"/>
        <w:noProof/>
      </w:rPr>
      <w:t>2</w:t>
    </w:r>
    <w:r>
      <w:rPr>
        <w:rStyle w:val="PageNumber"/>
      </w:rPr>
      <w:fldChar w:fldCharType="end"/>
    </w:r>
  </w:p>
  <w:p w:rsidR="00332217" w:rsidRDefault="00332217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numPicBullet w:numPicBulletId="1">
    <w:pict>
      <v:shape id="_x0000_i1027" type="#_x0000_t75" style="width:11.25pt;height:11.25pt" o:bullet="t">
        <v:imagedata r:id="rId2" o:title=""/>
      </v:shape>
    </w:pict>
  </w:numPicBullet>
  <w:numPicBullet w:numPicBulletId="2">
    <w:pict>
      <v:shape id="_x0000_i1028" type="#_x0000_t75" style="width:11.25pt;height:11.25pt" o:bullet="t">
        <v:imagedata r:id="rId3" o:title=""/>
      </v:shape>
    </w:pict>
  </w:numPicBullet>
  <w:abstractNum w:abstractNumId="0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28244AC"/>
    <w:multiLevelType w:val="hybridMultilevel"/>
    <w:tmpl w:val="800EFA3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8DD5910"/>
    <w:multiLevelType w:val="hybridMultilevel"/>
    <w:tmpl w:val="6D6A1C32"/>
    <w:lvl w:ilvl="0" w:tplc="0190742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i w:val="0"/>
        <w:u w:val="none"/>
      </w:rPr>
    </w:lvl>
    <w:lvl w:ilvl="1" w:tplc="2D1C04CA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  <w:b w:val="0"/>
      </w:rPr>
    </w:lvl>
    <w:lvl w:ilvl="2" w:tplc="5A88A836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2E3618C"/>
    <w:multiLevelType w:val="hybridMultilevel"/>
    <w:tmpl w:val="C8A864EE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7" w15:restartNumberingAfterBreak="0">
    <w:nsid w:val="340971BE"/>
    <w:multiLevelType w:val="hybridMultilevel"/>
    <w:tmpl w:val="7C86BE3E"/>
    <w:lvl w:ilvl="0" w:tplc="E85A75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28359DD"/>
    <w:multiLevelType w:val="hybridMultilevel"/>
    <w:tmpl w:val="5D26DFE6"/>
    <w:lvl w:ilvl="0" w:tplc="041A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9" w15:restartNumberingAfterBreak="0">
    <w:nsid w:val="51C06ADE"/>
    <w:multiLevelType w:val="hybridMultilevel"/>
    <w:tmpl w:val="A94430C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11" w15:restartNumberingAfterBreak="0">
    <w:nsid w:val="573E36A2"/>
    <w:multiLevelType w:val="hybridMultilevel"/>
    <w:tmpl w:val="2754365C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EE3612"/>
    <w:multiLevelType w:val="hybridMultilevel"/>
    <w:tmpl w:val="04801864"/>
    <w:lvl w:ilvl="0" w:tplc="24D0C57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657940"/>
    <w:multiLevelType w:val="hybridMultilevel"/>
    <w:tmpl w:val="5832CF2C"/>
    <w:lvl w:ilvl="0" w:tplc="4D82E584">
      <w:start w:val="1"/>
      <w:numFmt w:val="lowerLetter"/>
      <w:pStyle w:val="Tackice2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9AA5C02"/>
    <w:multiLevelType w:val="hybridMultilevel"/>
    <w:tmpl w:val="4614C87A"/>
    <w:lvl w:ilvl="0" w:tplc="DFF2CD50">
      <w:start w:val="1"/>
      <w:numFmt w:val="lowerLetter"/>
      <w:lvlText w:val="%1)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1" w:tplc="9440D378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7" w15:restartNumberingAfterBreak="0">
    <w:nsid w:val="705A7604"/>
    <w:multiLevelType w:val="hybridMultilevel"/>
    <w:tmpl w:val="2CD2C4F2"/>
    <w:lvl w:ilvl="0" w:tplc="04090017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8" w15:restartNumberingAfterBreak="0">
    <w:nsid w:val="7819360F"/>
    <w:multiLevelType w:val="hybridMultilevel"/>
    <w:tmpl w:val="D5DABDCA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7412601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17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0"/>
  </w:num>
  <w:num w:numId="3">
    <w:abstractNumId w:val="18"/>
  </w:num>
  <w:num w:numId="4">
    <w:abstractNumId w:val="6"/>
  </w:num>
  <w:num w:numId="5">
    <w:abstractNumId w:val="16"/>
  </w:num>
  <w:num w:numId="6">
    <w:abstractNumId w:val="17"/>
  </w:num>
  <w:num w:numId="7">
    <w:abstractNumId w:val="2"/>
  </w:num>
  <w:num w:numId="8">
    <w:abstractNumId w:val="5"/>
  </w:num>
  <w:num w:numId="9">
    <w:abstractNumId w:val="15"/>
  </w:num>
  <w:num w:numId="10">
    <w:abstractNumId w:val="4"/>
  </w:num>
  <w:num w:numId="11">
    <w:abstractNumId w:val="12"/>
  </w:num>
  <w:num w:numId="12">
    <w:abstractNumId w:val="8"/>
  </w:num>
  <w:num w:numId="13">
    <w:abstractNumId w:val="11"/>
  </w:num>
  <w:num w:numId="14">
    <w:abstractNumId w:val="9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0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1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2h9HcqB6cbrW6wVtPo9zMT0SRNaCnSUt9zHw57cDex+b/TuOJGGxhhuuzA+cPBmhftHe8cfDRrYLyws/yJWQ+A==" w:salt="M03p4sGSWWJCvKLfBuWNlg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B20"/>
    <w:rsid w:val="000004ED"/>
    <w:rsid w:val="000026D8"/>
    <w:rsid w:val="0001051E"/>
    <w:rsid w:val="00010C0A"/>
    <w:rsid w:val="0001120C"/>
    <w:rsid w:val="000122ED"/>
    <w:rsid w:val="00012C00"/>
    <w:rsid w:val="000136AE"/>
    <w:rsid w:val="000155AC"/>
    <w:rsid w:val="000168EE"/>
    <w:rsid w:val="00023FE0"/>
    <w:rsid w:val="0002435C"/>
    <w:rsid w:val="00024B14"/>
    <w:rsid w:val="0002671B"/>
    <w:rsid w:val="000321BD"/>
    <w:rsid w:val="00034B28"/>
    <w:rsid w:val="00035A78"/>
    <w:rsid w:val="00035BED"/>
    <w:rsid w:val="000451B7"/>
    <w:rsid w:val="00045D47"/>
    <w:rsid w:val="00046113"/>
    <w:rsid w:val="00050E6E"/>
    <w:rsid w:val="000518B7"/>
    <w:rsid w:val="00055D0E"/>
    <w:rsid w:val="00056456"/>
    <w:rsid w:val="000627FE"/>
    <w:rsid w:val="00063913"/>
    <w:rsid w:val="000667F3"/>
    <w:rsid w:val="00067D7B"/>
    <w:rsid w:val="00072096"/>
    <w:rsid w:val="00073E0E"/>
    <w:rsid w:val="000743BF"/>
    <w:rsid w:val="00076B1B"/>
    <w:rsid w:val="00076EB6"/>
    <w:rsid w:val="00085392"/>
    <w:rsid w:val="00090B11"/>
    <w:rsid w:val="0009208E"/>
    <w:rsid w:val="0009501B"/>
    <w:rsid w:val="000A26C8"/>
    <w:rsid w:val="000A27A6"/>
    <w:rsid w:val="000A5035"/>
    <w:rsid w:val="000A7963"/>
    <w:rsid w:val="000B26F1"/>
    <w:rsid w:val="000B4DCF"/>
    <w:rsid w:val="000D323D"/>
    <w:rsid w:val="000D4BFC"/>
    <w:rsid w:val="000D6876"/>
    <w:rsid w:val="000E1D93"/>
    <w:rsid w:val="000E7912"/>
    <w:rsid w:val="000E7C93"/>
    <w:rsid w:val="000F44E4"/>
    <w:rsid w:val="000F64E7"/>
    <w:rsid w:val="00103169"/>
    <w:rsid w:val="00104DA7"/>
    <w:rsid w:val="00106ABE"/>
    <w:rsid w:val="00106B9A"/>
    <w:rsid w:val="00107328"/>
    <w:rsid w:val="00110086"/>
    <w:rsid w:val="00111BC1"/>
    <w:rsid w:val="00113E33"/>
    <w:rsid w:val="0011465A"/>
    <w:rsid w:val="0011712A"/>
    <w:rsid w:val="00120772"/>
    <w:rsid w:val="00121853"/>
    <w:rsid w:val="00121B54"/>
    <w:rsid w:val="001303CC"/>
    <w:rsid w:val="001372B6"/>
    <w:rsid w:val="001375E3"/>
    <w:rsid w:val="00141437"/>
    <w:rsid w:val="00147A1B"/>
    <w:rsid w:val="001502F1"/>
    <w:rsid w:val="00151ED0"/>
    <w:rsid w:val="00156F42"/>
    <w:rsid w:val="00157798"/>
    <w:rsid w:val="00157F3F"/>
    <w:rsid w:val="001618FC"/>
    <w:rsid w:val="00164500"/>
    <w:rsid w:val="00165CA5"/>
    <w:rsid w:val="00166875"/>
    <w:rsid w:val="00167437"/>
    <w:rsid w:val="00171271"/>
    <w:rsid w:val="0017312A"/>
    <w:rsid w:val="00174489"/>
    <w:rsid w:val="00175298"/>
    <w:rsid w:val="00175A90"/>
    <w:rsid w:val="00176FC1"/>
    <w:rsid w:val="00177916"/>
    <w:rsid w:val="00177BFE"/>
    <w:rsid w:val="0018287A"/>
    <w:rsid w:val="00184890"/>
    <w:rsid w:val="00184BD7"/>
    <w:rsid w:val="00186F50"/>
    <w:rsid w:val="00191987"/>
    <w:rsid w:val="00193314"/>
    <w:rsid w:val="0019383F"/>
    <w:rsid w:val="00197DCE"/>
    <w:rsid w:val="001A401B"/>
    <w:rsid w:val="001A74A5"/>
    <w:rsid w:val="001B0A32"/>
    <w:rsid w:val="001B33FD"/>
    <w:rsid w:val="001B484A"/>
    <w:rsid w:val="001C005B"/>
    <w:rsid w:val="001C2FAB"/>
    <w:rsid w:val="001C7DE8"/>
    <w:rsid w:val="001D00A8"/>
    <w:rsid w:val="001D0319"/>
    <w:rsid w:val="001D06B6"/>
    <w:rsid w:val="001D34AC"/>
    <w:rsid w:val="001D362E"/>
    <w:rsid w:val="001D520C"/>
    <w:rsid w:val="001D5241"/>
    <w:rsid w:val="001D6472"/>
    <w:rsid w:val="001E0624"/>
    <w:rsid w:val="001E1119"/>
    <w:rsid w:val="001E2571"/>
    <w:rsid w:val="001E4965"/>
    <w:rsid w:val="001E50A6"/>
    <w:rsid w:val="001F2032"/>
    <w:rsid w:val="001F5A8F"/>
    <w:rsid w:val="001F6AE8"/>
    <w:rsid w:val="001F6C82"/>
    <w:rsid w:val="002068ED"/>
    <w:rsid w:val="00206E8F"/>
    <w:rsid w:val="002112DE"/>
    <w:rsid w:val="00211861"/>
    <w:rsid w:val="00213370"/>
    <w:rsid w:val="002138BB"/>
    <w:rsid w:val="00214CA4"/>
    <w:rsid w:val="002155FF"/>
    <w:rsid w:val="00215F7B"/>
    <w:rsid w:val="00217CCD"/>
    <w:rsid w:val="0022185A"/>
    <w:rsid w:val="002229A5"/>
    <w:rsid w:val="00222ED5"/>
    <w:rsid w:val="00223C21"/>
    <w:rsid w:val="00223C40"/>
    <w:rsid w:val="00227C06"/>
    <w:rsid w:val="002377DB"/>
    <w:rsid w:val="00237A93"/>
    <w:rsid w:val="00240777"/>
    <w:rsid w:val="00242287"/>
    <w:rsid w:val="002428A2"/>
    <w:rsid w:val="00244C98"/>
    <w:rsid w:val="00244E33"/>
    <w:rsid w:val="00247556"/>
    <w:rsid w:val="00247D87"/>
    <w:rsid w:val="00254094"/>
    <w:rsid w:val="002545B2"/>
    <w:rsid w:val="0025778F"/>
    <w:rsid w:val="0026039F"/>
    <w:rsid w:val="00260463"/>
    <w:rsid w:val="00264FD7"/>
    <w:rsid w:val="0027266C"/>
    <w:rsid w:val="0027558F"/>
    <w:rsid w:val="00276598"/>
    <w:rsid w:val="00281B92"/>
    <w:rsid w:val="00282763"/>
    <w:rsid w:val="002834FC"/>
    <w:rsid w:val="00285212"/>
    <w:rsid w:val="002900ED"/>
    <w:rsid w:val="002924D1"/>
    <w:rsid w:val="002966C5"/>
    <w:rsid w:val="00297ACD"/>
    <w:rsid w:val="002A1B56"/>
    <w:rsid w:val="002A1DFE"/>
    <w:rsid w:val="002A4DE5"/>
    <w:rsid w:val="002A70EC"/>
    <w:rsid w:val="002B10DA"/>
    <w:rsid w:val="002B4875"/>
    <w:rsid w:val="002B60B1"/>
    <w:rsid w:val="002C0137"/>
    <w:rsid w:val="002C4CC7"/>
    <w:rsid w:val="002C53FD"/>
    <w:rsid w:val="002C768C"/>
    <w:rsid w:val="002D09A6"/>
    <w:rsid w:val="002D12B3"/>
    <w:rsid w:val="002D7D41"/>
    <w:rsid w:val="002E05EC"/>
    <w:rsid w:val="002E07FA"/>
    <w:rsid w:val="002E09F6"/>
    <w:rsid w:val="002E56B6"/>
    <w:rsid w:val="002E6BE3"/>
    <w:rsid w:val="002F17E9"/>
    <w:rsid w:val="002F37F8"/>
    <w:rsid w:val="002F58E2"/>
    <w:rsid w:val="00304D3A"/>
    <w:rsid w:val="00304D9D"/>
    <w:rsid w:val="00306487"/>
    <w:rsid w:val="00306A1F"/>
    <w:rsid w:val="0031376C"/>
    <w:rsid w:val="003141D7"/>
    <w:rsid w:val="00316024"/>
    <w:rsid w:val="00317481"/>
    <w:rsid w:val="00323A4A"/>
    <w:rsid w:val="00326D02"/>
    <w:rsid w:val="00326D90"/>
    <w:rsid w:val="00327F8C"/>
    <w:rsid w:val="00332217"/>
    <w:rsid w:val="00333140"/>
    <w:rsid w:val="003353EB"/>
    <w:rsid w:val="00336759"/>
    <w:rsid w:val="003425D5"/>
    <w:rsid w:val="00344556"/>
    <w:rsid w:val="003446A8"/>
    <w:rsid w:val="0034493E"/>
    <w:rsid w:val="00344A00"/>
    <w:rsid w:val="00347645"/>
    <w:rsid w:val="003539DD"/>
    <w:rsid w:val="00353E71"/>
    <w:rsid w:val="00357A5B"/>
    <w:rsid w:val="00357E11"/>
    <w:rsid w:val="003625B1"/>
    <w:rsid w:val="00364FB5"/>
    <w:rsid w:val="0036501E"/>
    <w:rsid w:val="00370605"/>
    <w:rsid w:val="00375810"/>
    <w:rsid w:val="00375FBE"/>
    <w:rsid w:val="00376E84"/>
    <w:rsid w:val="003802CD"/>
    <w:rsid w:val="00381277"/>
    <w:rsid w:val="00383F9D"/>
    <w:rsid w:val="003872C7"/>
    <w:rsid w:val="00387D5C"/>
    <w:rsid w:val="0039293B"/>
    <w:rsid w:val="003944E2"/>
    <w:rsid w:val="00395FC1"/>
    <w:rsid w:val="0039799A"/>
    <w:rsid w:val="00397D94"/>
    <w:rsid w:val="003A3334"/>
    <w:rsid w:val="003A5F1A"/>
    <w:rsid w:val="003A68BA"/>
    <w:rsid w:val="003A6A28"/>
    <w:rsid w:val="003A7D65"/>
    <w:rsid w:val="003B277A"/>
    <w:rsid w:val="003B7DAC"/>
    <w:rsid w:val="003C2795"/>
    <w:rsid w:val="003C4797"/>
    <w:rsid w:val="003D1838"/>
    <w:rsid w:val="003D189E"/>
    <w:rsid w:val="003D3EA3"/>
    <w:rsid w:val="003D3F8F"/>
    <w:rsid w:val="003D554B"/>
    <w:rsid w:val="003E0EE9"/>
    <w:rsid w:val="003E1E64"/>
    <w:rsid w:val="003E5F0A"/>
    <w:rsid w:val="003F008F"/>
    <w:rsid w:val="003F2A2C"/>
    <w:rsid w:val="003F3644"/>
    <w:rsid w:val="003F63FA"/>
    <w:rsid w:val="004027E9"/>
    <w:rsid w:val="004068FC"/>
    <w:rsid w:val="004100EB"/>
    <w:rsid w:val="004201D2"/>
    <w:rsid w:val="00420E4B"/>
    <w:rsid w:val="00422356"/>
    <w:rsid w:val="00422BBF"/>
    <w:rsid w:val="004245D9"/>
    <w:rsid w:val="004247DB"/>
    <w:rsid w:val="00424D35"/>
    <w:rsid w:val="00426678"/>
    <w:rsid w:val="004315D9"/>
    <w:rsid w:val="00433EF4"/>
    <w:rsid w:val="00435B42"/>
    <w:rsid w:val="00441372"/>
    <w:rsid w:val="00442475"/>
    <w:rsid w:val="004426E4"/>
    <w:rsid w:val="00444665"/>
    <w:rsid w:val="00444B98"/>
    <w:rsid w:val="00451A41"/>
    <w:rsid w:val="0045347A"/>
    <w:rsid w:val="00457CF8"/>
    <w:rsid w:val="00461B2F"/>
    <w:rsid w:val="00463324"/>
    <w:rsid w:val="0046486F"/>
    <w:rsid w:val="00466335"/>
    <w:rsid w:val="00470D81"/>
    <w:rsid w:val="0047421D"/>
    <w:rsid w:val="004771EE"/>
    <w:rsid w:val="00485030"/>
    <w:rsid w:val="00486AC5"/>
    <w:rsid w:val="004912B8"/>
    <w:rsid w:val="0049256D"/>
    <w:rsid w:val="004932AC"/>
    <w:rsid w:val="00494274"/>
    <w:rsid w:val="004A077D"/>
    <w:rsid w:val="004A2D5B"/>
    <w:rsid w:val="004A3282"/>
    <w:rsid w:val="004A3B5F"/>
    <w:rsid w:val="004A597E"/>
    <w:rsid w:val="004A5C83"/>
    <w:rsid w:val="004A7A5F"/>
    <w:rsid w:val="004B2AFF"/>
    <w:rsid w:val="004B4B72"/>
    <w:rsid w:val="004B4F9F"/>
    <w:rsid w:val="004B6693"/>
    <w:rsid w:val="004B677F"/>
    <w:rsid w:val="004C4489"/>
    <w:rsid w:val="004C4907"/>
    <w:rsid w:val="004C6E86"/>
    <w:rsid w:val="004D0511"/>
    <w:rsid w:val="004D4FAB"/>
    <w:rsid w:val="004D5F5D"/>
    <w:rsid w:val="004D6DE6"/>
    <w:rsid w:val="004D71CE"/>
    <w:rsid w:val="004E17BD"/>
    <w:rsid w:val="004E2817"/>
    <w:rsid w:val="004E43BD"/>
    <w:rsid w:val="004E6BB3"/>
    <w:rsid w:val="004E7ADC"/>
    <w:rsid w:val="004F1F69"/>
    <w:rsid w:val="004F2112"/>
    <w:rsid w:val="004F371F"/>
    <w:rsid w:val="004F6E70"/>
    <w:rsid w:val="00500A1B"/>
    <w:rsid w:val="00503207"/>
    <w:rsid w:val="00506C6C"/>
    <w:rsid w:val="00514B31"/>
    <w:rsid w:val="005211B6"/>
    <w:rsid w:val="005217E4"/>
    <w:rsid w:val="00521A42"/>
    <w:rsid w:val="00526387"/>
    <w:rsid w:val="00535941"/>
    <w:rsid w:val="005373D3"/>
    <w:rsid w:val="00537476"/>
    <w:rsid w:val="00541E82"/>
    <w:rsid w:val="005440DE"/>
    <w:rsid w:val="00545DF2"/>
    <w:rsid w:val="00546B91"/>
    <w:rsid w:val="0055121B"/>
    <w:rsid w:val="00554748"/>
    <w:rsid w:val="00554F97"/>
    <w:rsid w:val="0055628F"/>
    <w:rsid w:val="005568B0"/>
    <w:rsid w:val="005571E6"/>
    <w:rsid w:val="005610EA"/>
    <w:rsid w:val="00562DD8"/>
    <w:rsid w:val="00570768"/>
    <w:rsid w:val="00570F2D"/>
    <w:rsid w:val="00570F34"/>
    <w:rsid w:val="005773DE"/>
    <w:rsid w:val="005802B2"/>
    <w:rsid w:val="00586852"/>
    <w:rsid w:val="00592639"/>
    <w:rsid w:val="00594CE2"/>
    <w:rsid w:val="00596ADE"/>
    <w:rsid w:val="00597FD0"/>
    <w:rsid w:val="005A03FA"/>
    <w:rsid w:val="005A3076"/>
    <w:rsid w:val="005A382E"/>
    <w:rsid w:val="005A3952"/>
    <w:rsid w:val="005A4F79"/>
    <w:rsid w:val="005A5A01"/>
    <w:rsid w:val="005A5DA0"/>
    <w:rsid w:val="005A676C"/>
    <w:rsid w:val="005B03AD"/>
    <w:rsid w:val="005B44BA"/>
    <w:rsid w:val="005B76FA"/>
    <w:rsid w:val="005B7C26"/>
    <w:rsid w:val="005C0DBD"/>
    <w:rsid w:val="005C14AD"/>
    <w:rsid w:val="005C3C85"/>
    <w:rsid w:val="005C438D"/>
    <w:rsid w:val="005C6C39"/>
    <w:rsid w:val="005D1FC1"/>
    <w:rsid w:val="005D2521"/>
    <w:rsid w:val="005D31D9"/>
    <w:rsid w:val="005D79D5"/>
    <w:rsid w:val="005E578C"/>
    <w:rsid w:val="005E6DB2"/>
    <w:rsid w:val="005E769B"/>
    <w:rsid w:val="005F66B7"/>
    <w:rsid w:val="005F7057"/>
    <w:rsid w:val="00602EB4"/>
    <w:rsid w:val="00605C57"/>
    <w:rsid w:val="00605F6F"/>
    <w:rsid w:val="00610B63"/>
    <w:rsid w:val="00611180"/>
    <w:rsid w:val="00613B23"/>
    <w:rsid w:val="00614178"/>
    <w:rsid w:val="00621133"/>
    <w:rsid w:val="00624BD3"/>
    <w:rsid w:val="00624E5E"/>
    <w:rsid w:val="00625531"/>
    <w:rsid w:val="00633705"/>
    <w:rsid w:val="00634F03"/>
    <w:rsid w:val="006377B5"/>
    <w:rsid w:val="00637EB8"/>
    <w:rsid w:val="00642DA9"/>
    <w:rsid w:val="00642E54"/>
    <w:rsid w:val="0064456C"/>
    <w:rsid w:val="0064566C"/>
    <w:rsid w:val="00646893"/>
    <w:rsid w:val="0065176C"/>
    <w:rsid w:val="0065297B"/>
    <w:rsid w:val="00652989"/>
    <w:rsid w:val="00653BDC"/>
    <w:rsid w:val="00655C85"/>
    <w:rsid w:val="00656106"/>
    <w:rsid w:val="00660B7C"/>
    <w:rsid w:val="006634D7"/>
    <w:rsid w:val="006635FA"/>
    <w:rsid w:val="00664A32"/>
    <w:rsid w:val="00667BB5"/>
    <w:rsid w:val="00670CAF"/>
    <w:rsid w:val="0067108D"/>
    <w:rsid w:val="006745B9"/>
    <w:rsid w:val="00675881"/>
    <w:rsid w:val="006801C9"/>
    <w:rsid w:val="00682844"/>
    <w:rsid w:val="006863E7"/>
    <w:rsid w:val="00686B25"/>
    <w:rsid w:val="00686BB7"/>
    <w:rsid w:val="006936A0"/>
    <w:rsid w:val="006A0FAC"/>
    <w:rsid w:val="006A26E5"/>
    <w:rsid w:val="006B3929"/>
    <w:rsid w:val="006B7BD0"/>
    <w:rsid w:val="006C1823"/>
    <w:rsid w:val="006C1B15"/>
    <w:rsid w:val="006C2AC9"/>
    <w:rsid w:val="006D07B7"/>
    <w:rsid w:val="006D3D83"/>
    <w:rsid w:val="006D599D"/>
    <w:rsid w:val="006D5F5A"/>
    <w:rsid w:val="006E2ACA"/>
    <w:rsid w:val="006E7CD6"/>
    <w:rsid w:val="006F07C3"/>
    <w:rsid w:val="006F1B10"/>
    <w:rsid w:val="006F76F9"/>
    <w:rsid w:val="006F7CFB"/>
    <w:rsid w:val="007006BE"/>
    <w:rsid w:val="00700775"/>
    <w:rsid w:val="007009A4"/>
    <w:rsid w:val="00700D53"/>
    <w:rsid w:val="00701DAA"/>
    <w:rsid w:val="0070354A"/>
    <w:rsid w:val="00704B09"/>
    <w:rsid w:val="0071159B"/>
    <w:rsid w:val="00712AE0"/>
    <w:rsid w:val="007134CB"/>
    <w:rsid w:val="00715E09"/>
    <w:rsid w:val="00716B9C"/>
    <w:rsid w:val="00721AB8"/>
    <w:rsid w:val="00725F93"/>
    <w:rsid w:val="0073108B"/>
    <w:rsid w:val="00737B31"/>
    <w:rsid w:val="007422B0"/>
    <w:rsid w:val="00743E8A"/>
    <w:rsid w:val="00746A08"/>
    <w:rsid w:val="00751AF8"/>
    <w:rsid w:val="00751C9B"/>
    <w:rsid w:val="00755CFC"/>
    <w:rsid w:val="0076508D"/>
    <w:rsid w:val="0076546E"/>
    <w:rsid w:val="00767BF4"/>
    <w:rsid w:val="00776D87"/>
    <w:rsid w:val="007847A6"/>
    <w:rsid w:val="00787B50"/>
    <w:rsid w:val="0079763E"/>
    <w:rsid w:val="00797AA8"/>
    <w:rsid w:val="007A63D6"/>
    <w:rsid w:val="007B1603"/>
    <w:rsid w:val="007B2B9F"/>
    <w:rsid w:val="007B632C"/>
    <w:rsid w:val="007B639B"/>
    <w:rsid w:val="007C01E0"/>
    <w:rsid w:val="007C4DC4"/>
    <w:rsid w:val="007C65BD"/>
    <w:rsid w:val="007C661D"/>
    <w:rsid w:val="007C6AE4"/>
    <w:rsid w:val="007D082B"/>
    <w:rsid w:val="007D4DA9"/>
    <w:rsid w:val="007D5422"/>
    <w:rsid w:val="007D57B4"/>
    <w:rsid w:val="007D6835"/>
    <w:rsid w:val="007D7820"/>
    <w:rsid w:val="007E166D"/>
    <w:rsid w:val="007E1D46"/>
    <w:rsid w:val="007E1DE4"/>
    <w:rsid w:val="007E1FC4"/>
    <w:rsid w:val="007E2E72"/>
    <w:rsid w:val="007E3941"/>
    <w:rsid w:val="007E419D"/>
    <w:rsid w:val="007F0457"/>
    <w:rsid w:val="007F36EE"/>
    <w:rsid w:val="007F4420"/>
    <w:rsid w:val="007F7B5E"/>
    <w:rsid w:val="007F7CB7"/>
    <w:rsid w:val="007F7EBE"/>
    <w:rsid w:val="00804162"/>
    <w:rsid w:val="0080511D"/>
    <w:rsid w:val="008053FC"/>
    <w:rsid w:val="008065E9"/>
    <w:rsid w:val="00806689"/>
    <w:rsid w:val="00811FC9"/>
    <w:rsid w:val="00813883"/>
    <w:rsid w:val="00821383"/>
    <w:rsid w:val="00823E96"/>
    <w:rsid w:val="008262D3"/>
    <w:rsid w:val="008266D6"/>
    <w:rsid w:val="00831328"/>
    <w:rsid w:val="00831E21"/>
    <w:rsid w:val="00832F65"/>
    <w:rsid w:val="00834B54"/>
    <w:rsid w:val="0084577D"/>
    <w:rsid w:val="00845EF2"/>
    <w:rsid w:val="008464AC"/>
    <w:rsid w:val="00847CED"/>
    <w:rsid w:val="00852E6D"/>
    <w:rsid w:val="008554F7"/>
    <w:rsid w:val="008626BA"/>
    <w:rsid w:val="00863731"/>
    <w:rsid w:val="008645DC"/>
    <w:rsid w:val="00865F4B"/>
    <w:rsid w:val="00870370"/>
    <w:rsid w:val="008720EF"/>
    <w:rsid w:val="008777DE"/>
    <w:rsid w:val="00877A95"/>
    <w:rsid w:val="0088071A"/>
    <w:rsid w:val="00881F68"/>
    <w:rsid w:val="00887CDE"/>
    <w:rsid w:val="00892106"/>
    <w:rsid w:val="00894A1F"/>
    <w:rsid w:val="008A23E4"/>
    <w:rsid w:val="008A3B47"/>
    <w:rsid w:val="008A6436"/>
    <w:rsid w:val="008B23F7"/>
    <w:rsid w:val="008B6BD6"/>
    <w:rsid w:val="008C3440"/>
    <w:rsid w:val="008C58B9"/>
    <w:rsid w:val="008C6B46"/>
    <w:rsid w:val="008D0671"/>
    <w:rsid w:val="008D252B"/>
    <w:rsid w:val="008E0BB0"/>
    <w:rsid w:val="008E18D6"/>
    <w:rsid w:val="008E43EE"/>
    <w:rsid w:val="008E4A18"/>
    <w:rsid w:val="008F2FC9"/>
    <w:rsid w:val="008F3E58"/>
    <w:rsid w:val="008F4440"/>
    <w:rsid w:val="008F5284"/>
    <w:rsid w:val="008F6725"/>
    <w:rsid w:val="008F7FEC"/>
    <w:rsid w:val="00903365"/>
    <w:rsid w:val="00904A54"/>
    <w:rsid w:val="00905848"/>
    <w:rsid w:val="00906B50"/>
    <w:rsid w:val="009139B4"/>
    <w:rsid w:val="00917CAE"/>
    <w:rsid w:val="0092243A"/>
    <w:rsid w:val="0092279C"/>
    <w:rsid w:val="009244D8"/>
    <w:rsid w:val="0092476F"/>
    <w:rsid w:val="00924D2D"/>
    <w:rsid w:val="009251A9"/>
    <w:rsid w:val="009252E0"/>
    <w:rsid w:val="00930B79"/>
    <w:rsid w:val="00930ED9"/>
    <w:rsid w:val="0093162B"/>
    <w:rsid w:val="00936FE7"/>
    <w:rsid w:val="009406B7"/>
    <w:rsid w:val="00941D2B"/>
    <w:rsid w:val="00942C7C"/>
    <w:rsid w:val="00943D3A"/>
    <w:rsid w:val="00944F9B"/>
    <w:rsid w:val="0094575B"/>
    <w:rsid w:val="00946451"/>
    <w:rsid w:val="009471C8"/>
    <w:rsid w:val="00956FA7"/>
    <w:rsid w:val="00963E58"/>
    <w:rsid w:val="00964674"/>
    <w:rsid w:val="009649C6"/>
    <w:rsid w:val="00964EFA"/>
    <w:rsid w:val="0097053C"/>
    <w:rsid w:val="009705C9"/>
    <w:rsid w:val="009706B9"/>
    <w:rsid w:val="00970D3D"/>
    <w:rsid w:val="00970E9C"/>
    <w:rsid w:val="00971031"/>
    <w:rsid w:val="00972AE0"/>
    <w:rsid w:val="00986A0D"/>
    <w:rsid w:val="00987263"/>
    <w:rsid w:val="00987D29"/>
    <w:rsid w:val="00990663"/>
    <w:rsid w:val="00990B42"/>
    <w:rsid w:val="009912C9"/>
    <w:rsid w:val="009916E2"/>
    <w:rsid w:val="009943F1"/>
    <w:rsid w:val="009976DA"/>
    <w:rsid w:val="009A1BB6"/>
    <w:rsid w:val="009A4D74"/>
    <w:rsid w:val="009A6A4C"/>
    <w:rsid w:val="009B140E"/>
    <w:rsid w:val="009B3834"/>
    <w:rsid w:val="009B3DF4"/>
    <w:rsid w:val="009B45E3"/>
    <w:rsid w:val="009B4DA2"/>
    <w:rsid w:val="009B5FC6"/>
    <w:rsid w:val="009C0F88"/>
    <w:rsid w:val="009C4044"/>
    <w:rsid w:val="009C4182"/>
    <w:rsid w:val="009C5562"/>
    <w:rsid w:val="009C682D"/>
    <w:rsid w:val="009D1A0B"/>
    <w:rsid w:val="009D3854"/>
    <w:rsid w:val="009D43AD"/>
    <w:rsid w:val="009D44DD"/>
    <w:rsid w:val="009D4C39"/>
    <w:rsid w:val="009D6874"/>
    <w:rsid w:val="009D6E46"/>
    <w:rsid w:val="009E2148"/>
    <w:rsid w:val="009F358C"/>
    <w:rsid w:val="009F6086"/>
    <w:rsid w:val="009F63F8"/>
    <w:rsid w:val="009F6B34"/>
    <w:rsid w:val="00A016A9"/>
    <w:rsid w:val="00A02648"/>
    <w:rsid w:val="00A02BAC"/>
    <w:rsid w:val="00A057FB"/>
    <w:rsid w:val="00A07D57"/>
    <w:rsid w:val="00A11FD1"/>
    <w:rsid w:val="00A16560"/>
    <w:rsid w:val="00A171B4"/>
    <w:rsid w:val="00A17AEB"/>
    <w:rsid w:val="00A2797F"/>
    <w:rsid w:val="00A329D7"/>
    <w:rsid w:val="00A3547E"/>
    <w:rsid w:val="00A36759"/>
    <w:rsid w:val="00A36B62"/>
    <w:rsid w:val="00A4088A"/>
    <w:rsid w:val="00A420A3"/>
    <w:rsid w:val="00A42566"/>
    <w:rsid w:val="00A444BE"/>
    <w:rsid w:val="00A556B6"/>
    <w:rsid w:val="00A572A2"/>
    <w:rsid w:val="00A578B8"/>
    <w:rsid w:val="00A63DD7"/>
    <w:rsid w:val="00A67629"/>
    <w:rsid w:val="00A700E7"/>
    <w:rsid w:val="00A708E8"/>
    <w:rsid w:val="00A7378E"/>
    <w:rsid w:val="00A73A68"/>
    <w:rsid w:val="00A7529C"/>
    <w:rsid w:val="00A77E37"/>
    <w:rsid w:val="00A86BA6"/>
    <w:rsid w:val="00A8742A"/>
    <w:rsid w:val="00A92738"/>
    <w:rsid w:val="00A95289"/>
    <w:rsid w:val="00AA460F"/>
    <w:rsid w:val="00AA5194"/>
    <w:rsid w:val="00AA6B70"/>
    <w:rsid w:val="00AA75B3"/>
    <w:rsid w:val="00AB0443"/>
    <w:rsid w:val="00AB051D"/>
    <w:rsid w:val="00AB0F33"/>
    <w:rsid w:val="00AB1E67"/>
    <w:rsid w:val="00AB2EAC"/>
    <w:rsid w:val="00AC4D66"/>
    <w:rsid w:val="00AC6173"/>
    <w:rsid w:val="00AC62E2"/>
    <w:rsid w:val="00AC7D99"/>
    <w:rsid w:val="00AD0ED6"/>
    <w:rsid w:val="00AD1FE1"/>
    <w:rsid w:val="00AD2B9E"/>
    <w:rsid w:val="00AE182C"/>
    <w:rsid w:val="00AE48D6"/>
    <w:rsid w:val="00AE5C54"/>
    <w:rsid w:val="00AE769C"/>
    <w:rsid w:val="00B01388"/>
    <w:rsid w:val="00B05640"/>
    <w:rsid w:val="00B07719"/>
    <w:rsid w:val="00B07CFF"/>
    <w:rsid w:val="00B20037"/>
    <w:rsid w:val="00B24929"/>
    <w:rsid w:val="00B2524F"/>
    <w:rsid w:val="00B27952"/>
    <w:rsid w:val="00B27FFC"/>
    <w:rsid w:val="00B3190D"/>
    <w:rsid w:val="00B31EC8"/>
    <w:rsid w:val="00B32685"/>
    <w:rsid w:val="00B3271B"/>
    <w:rsid w:val="00B35436"/>
    <w:rsid w:val="00B357C8"/>
    <w:rsid w:val="00B40A68"/>
    <w:rsid w:val="00B410B0"/>
    <w:rsid w:val="00B42716"/>
    <w:rsid w:val="00B438B7"/>
    <w:rsid w:val="00B44E77"/>
    <w:rsid w:val="00B45839"/>
    <w:rsid w:val="00B4661F"/>
    <w:rsid w:val="00B469DC"/>
    <w:rsid w:val="00B50F93"/>
    <w:rsid w:val="00B51D85"/>
    <w:rsid w:val="00B52212"/>
    <w:rsid w:val="00B56FA5"/>
    <w:rsid w:val="00B57EE3"/>
    <w:rsid w:val="00B60094"/>
    <w:rsid w:val="00B62E5C"/>
    <w:rsid w:val="00B666DA"/>
    <w:rsid w:val="00B7014C"/>
    <w:rsid w:val="00B70A4A"/>
    <w:rsid w:val="00B71763"/>
    <w:rsid w:val="00B742B9"/>
    <w:rsid w:val="00B74BBC"/>
    <w:rsid w:val="00B83AE6"/>
    <w:rsid w:val="00B83F93"/>
    <w:rsid w:val="00B8578F"/>
    <w:rsid w:val="00B8637A"/>
    <w:rsid w:val="00BA1A50"/>
    <w:rsid w:val="00BA2A8D"/>
    <w:rsid w:val="00BA3686"/>
    <w:rsid w:val="00BA7376"/>
    <w:rsid w:val="00BB2FF1"/>
    <w:rsid w:val="00BC3601"/>
    <w:rsid w:val="00BD0E3A"/>
    <w:rsid w:val="00BD0EE1"/>
    <w:rsid w:val="00BD191F"/>
    <w:rsid w:val="00BD5AA5"/>
    <w:rsid w:val="00BD794E"/>
    <w:rsid w:val="00BE0B1C"/>
    <w:rsid w:val="00BE1688"/>
    <w:rsid w:val="00BE2D82"/>
    <w:rsid w:val="00BE6302"/>
    <w:rsid w:val="00BF0DBB"/>
    <w:rsid w:val="00BF56D6"/>
    <w:rsid w:val="00BF7FE4"/>
    <w:rsid w:val="00C02CA5"/>
    <w:rsid w:val="00C04D62"/>
    <w:rsid w:val="00C05156"/>
    <w:rsid w:val="00C055B0"/>
    <w:rsid w:val="00C0609A"/>
    <w:rsid w:val="00C07520"/>
    <w:rsid w:val="00C07FF6"/>
    <w:rsid w:val="00C108D4"/>
    <w:rsid w:val="00C142FD"/>
    <w:rsid w:val="00C14C88"/>
    <w:rsid w:val="00C15BE2"/>
    <w:rsid w:val="00C26519"/>
    <w:rsid w:val="00C27F51"/>
    <w:rsid w:val="00C30705"/>
    <w:rsid w:val="00C342D4"/>
    <w:rsid w:val="00C36601"/>
    <w:rsid w:val="00C36845"/>
    <w:rsid w:val="00C3691D"/>
    <w:rsid w:val="00C43366"/>
    <w:rsid w:val="00C50E95"/>
    <w:rsid w:val="00C51338"/>
    <w:rsid w:val="00C52C27"/>
    <w:rsid w:val="00C56796"/>
    <w:rsid w:val="00C62ECF"/>
    <w:rsid w:val="00C67D79"/>
    <w:rsid w:val="00C7137B"/>
    <w:rsid w:val="00C72F6F"/>
    <w:rsid w:val="00C77C1B"/>
    <w:rsid w:val="00C813C8"/>
    <w:rsid w:val="00C81A44"/>
    <w:rsid w:val="00C84BB5"/>
    <w:rsid w:val="00C85914"/>
    <w:rsid w:val="00C92A0E"/>
    <w:rsid w:val="00C93F18"/>
    <w:rsid w:val="00C940EA"/>
    <w:rsid w:val="00C94BF4"/>
    <w:rsid w:val="00C97F50"/>
    <w:rsid w:val="00CA13B5"/>
    <w:rsid w:val="00CA1922"/>
    <w:rsid w:val="00CA67B5"/>
    <w:rsid w:val="00CA6A0B"/>
    <w:rsid w:val="00CA74F3"/>
    <w:rsid w:val="00CB3F22"/>
    <w:rsid w:val="00CB410A"/>
    <w:rsid w:val="00CB54CA"/>
    <w:rsid w:val="00CB5E43"/>
    <w:rsid w:val="00CC02D2"/>
    <w:rsid w:val="00CC0A57"/>
    <w:rsid w:val="00CC3D8D"/>
    <w:rsid w:val="00CC618C"/>
    <w:rsid w:val="00CC6B87"/>
    <w:rsid w:val="00CD13D9"/>
    <w:rsid w:val="00CD3EBA"/>
    <w:rsid w:val="00CD3F58"/>
    <w:rsid w:val="00CD4DDD"/>
    <w:rsid w:val="00CD517B"/>
    <w:rsid w:val="00CD6E09"/>
    <w:rsid w:val="00CD6F49"/>
    <w:rsid w:val="00CE1AF9"/>
    <w:rsid w:val="00CE37C6"/>
    <w:rsid w:val="00CF0E65"/>
    <w:rsid w:val="00CF4609"/>
    <w:rsid w:val="00CF7E0B"/>
    <w:rsid w:val="00D0296B"/>
    <w:rsid w:val="00D12AF4"/>
    <w:rsid w:val="00D12B1E"/>
    <w:rsid w:val="00D12D32"/>
    <w:rsid w:val="00D16AD4"/>
    <w:rsid w:val="00D2002E"/>
    <w:rsid w:val="00D226FE"/>
    <w:rsid w:val="00D24481"/>
    <w:rsid w:val="00D26BE6"/>
    <w:rsid w:val="00D32F7E"/>
    <w:rsid w:val="00D34CA0"/>
    <w:rsid w:val="00D35FD2"/>
    <w:rsid w:val="00D411D9"/>
    <w:rsid w:val="00D41E48"/>
    <w:rsid w:val="00D42A36"/>
    <w:rsid w:val="00D430C6"/>
    <w:rsid w:val="00D55EA4"/>
    <w:rsid w:val="00D565BB"/>
    <w:rsid w:val="00D5724C"/>
    <w:rsid w:val="00D61CC7"/>
    <w:rsid w:val="00D628AD"/>
    <w:rsid w:val="00D62A35"/>
    <w:rsid w:val="00D63E09"/>
    <w:rsid w:val="00D6408A"/>
    <w:rsid w:val="00D67B74"/>
    <w:rsid w:val="00D67CA1"/>
    <w:rsid w:val="00D7036F"/>
    <w:rsid w:val="00D74C89"/>
    <w:rsid w:val="00D806A9"/>
    <w:rsid w:val="00D81EC4"/>
    <w:rsid w:val="00D8363F"/>
    <w:rsid w:val="00D870A3"/>
    <w:rsid w:val="00D874E4"/>
    <w:rsid w:val="00D900F6"/>
    <w:rsid w:val="00D91B3C"/>
    <w:rsid w:val="00D9729F"/>
    <w:rsid w:val="00DA0B20"/>
    <w:rsid w:val="00DA1AAC"/>
    <w:rsid w:val="00DA539C"/>
    <w:rsid w:val="00DA5B13"/>
    <w:rsid w:val="00DA650C"/>
    <w:rsid w:val="00DA65ED"/>
    <w:rsid w:val="00DA739C"/>
    <w:rsid w:val="00DB332F"/>
    <w:rsid w:val="00DB55D8"/>
    <w:rsid w:val="00DC0A86"/>
    <w:rsid w:val="00DC0C1F"/>
    <w:rsid w:val="00DC107D"/>
    <w:rsid w:val="00DC292F"/>
    <w:rsid w:val="00DC2C8F"/>
    <w:rsid w:val="00DC5FC8"/>
    <w:rsid w:val="00DC7D7F"/>
    <w:rsid w:val="00DD0EBE"/>
    <w:rsid w:val="00DD15B2"/>
    <w:rsid w:val="00DD2758"/>
    <w:rsid w:val="00DD4395"/>
    <w:rsid w:val="00DD6C97"/>
    <w:rsid w:val="00DE1FCE"/>
    <w:rsid w:val="00DF1438"/>
    <w:rsid w:val="00DF18FA"/>
    <w:rsid w:val="00DF1F50"/>
    <w:rsid w:val="00DF630C"/>
    <w:rsid w:val="00DF6B6B"/>
    <w:rsid w:val="00DF6E1F"/>
    <w:rsid w:val="00DF7016"/>
    <w:rsid w:val="00DF7543"/>
    <w:rsid w:val="00E00FA3"/>
    <w:rsid w:val="00E04089"/>
    <w:rsid w:val="00E06EDE"/>
    <w:rsid w:val="00E07A76"/>
    <w:rsid w:val="00E117F5"/>
    <w:rsid w:val="00E174E8"/>
    <w:rsid w:val="00E22310"/>
    <w:rsid w:val="00E22CE5"/>
    <w:rsid w:val="00E22DBD"/>
    <w:rsid w:val="00E3064F"/>
    <w:rsid w:val="00E30B21"/>
    <w:rsid w:val="00E3219D"/>
    <w:rsid w:val="00E33E46"/>
    <w:rsid w:val="00E3538E"/>
    <w:rsid w:val="00E3781C"/>
    <w:rsid w:val="00E40087"/>
    <w:rsid w:val="00E4016E"/>
    <w:rsid w:val="00E401A8"/>
    <w:rsid w:val="00E420FF"/>
    <w:rsid w:val="00E4227F"/>
    <w:rsid w:val="00E42334"/>
    <w:rsid w:val="00E42B45"/>
    <w:rsid w:val="00E46A00"/>
    <w:rsid w:val="00E510F3"/>
    <w:rsid w:val="00E51A53"/>
    <w:rsid w:val="00E51BB4"/>
    <w:rsid w:val="00E5265B"/>
    <w:rsid w:val="00E53DC1"/>
    <w:rsid w:val="00E579E8"/>
    <w:rsid w:val="00E6057D"/>
    <w:rsid w:val="00E60AD9"/>
    <w:rsid w:val="00E62B42"/>
    <w:rsid w:val="00E63344"/>
    <w:rsid w:val="00E6383B"/>
    <w:rsid w:val="00E65865"/>
    <w:rsid w:val="00E667CA"/>
    <w:rsid w:val="00E6776D"/>
    <w:rsid w:val="00E707FE"/>
    <w:rsid w:val="00E801CE"/>
    <w:rsid w:val="00E80B36"/>
    <w:rsid w:val="00E83554"/>
    <w:rsid w:val="00E86234"/>
    <w:rsid w:val="00E8672B"/>
    <w:rsid w:val="00E91DE5"/>
    <w:rsid w:val="00E95491"/>
    <w:rsid w:val="00E964CE"/>
    <w:rsid w:val="00E968B2"/>
    <w:rsid w:val="00E9710B"/>
    <w:rsid w:val="00E97A1C"/>
    <w:rsid w:val="00EA094E"/>
    <w:rsid w:val="00EA0C91"/>
    <w:rsid w:val="00EA1089"/>
    <w:rsid w:val="00EA13C9"/>
    <w:rsid w:val="00EB17C5"/>
    <w:rsid w:val="00EB2FB8"/>
    <w:rsid w:val="00EB4A76"/>
    <w:rsid w:val="00EB60A7"/>
    <w:rsid w:val="00EB6E8C"/>
    <w:rsid w:val="00EB6FF3"/>
    <w:rsid w:val="00EC03BF"/>
    <w:rsid w:val="00EC57E2"/>
    <w:rsid w:val="00EC7AAA"/>
    <w:rsid w:val="00ED54EC"/>
    <w:rsid w:val="00EE0437"/>
    <w:rsid w:val="00EE457A"/>
    <w:rsid w:val="00EE511E"/>
    <w:rsid w:val="00EE537A"/>
    <w:rsid w:val="00F009C8"/>
    <w:rsid w:val="00F013C6"/>
    <w:rsid w:val="00F04A07"/>
    <w:rsid w:val="00F05DD7"/>
    <w:rsid w:val="00F1308C"/>
    <w:rsid w:val="00F13B34"/>
    <w:rsid w:val="00F13E07"/>
    <w:rsid w:val="00F1530D"/>
    <w:rsid w:val="00F17570"/>
    <w:rsid w:val="00F1772F"/>
    <w:rsid w:val="00F1785E"/>
    <w:rsid w:val="00F20F90"/>
    <w:rsid w:val="00F20FE2"/>
    <w:rsid w:val="00F23EFA"/>
    <w:rsid w:val="00F246D8"/>
    <w:rsid w:val="00F261D7"/>
    <w:rsid w:val="00F32F68"/>
    <w:rsid w:val="00F34F87"/>
    <w:rsid w:val="00F37F19"/>
    <w:rsid w:val="00F4360A"/>
    <w:rsid w:val="00F44304"/>
    <w:rsid w:val="00F46739"/>
    <w:rsid w:val="00F56023"/>
    <w:rsid w:val="00F562B7"/>
    <w:rsid w:val="00F56444"/>
    <w:rsid w:val="00F64454"/>
    <w:rsid w:val="00F6674D"/>
    <w:rsid w:val="00F71726"/>
    <w:rsid w:val="00F770FB"/>
    <w:rsid w:val="00F841CC"/>
    <w:rsid w:val="00F86F27"/>
    <w:rsid w:val="00F870F6"/>
    <w:rsid w:val="00F90A9B"/>
    <w:rsid w:val="00F923ED"/>
    <w:rsid w:val="00F9306A"/>
    <w:rsid w:val="00F940E3"/>
    <w:rsid w:val="00F94A88"/>
    <w:rsid w:val="00F94AF0"/>
    <w:rsid w:val="00F95731"/>
    <w:rsid w:val="00F96F44"/>
    <w:rsid w:val="00FA0210"/>
    <w:rsid w:val="00FA46CC"/>
    <w:rsid w:val="00FA73B5"/>
    <w:rsid w:val="00FB357D"/>
    <w:rsid w:val="00FC093C"/>
    <w:rsid w:val="00FC2EB6"/>
    <w:rsid w:val="00FC6709"/>
    <w:rsid w:val="00FD059D"/>
    <w:rsid w:val="00FD0F91"/>
    <w:rsid w:val="00FD20C7"/>
    <w:rsid w:val="00FD22A9"/>
    <w:rsid w:val="00FD325B"/>
    <w:rsid w:val="00FD3412"/>
    <w:rsid w:val="00FD545E"/>
    <w:rsid w:val="00FE077F"/>
    <w:rsid w:val="00FE60CC"/>
    <w:rsid w:val="00FE7014"/>
    <w:rsid w:val="00FF0B3C"/>
    <w:rsid w:val="00FF166D"/>
    <w:rsid w:val="00FF18CE"/>
    <w:rsid w:val="00FF6A50"/>
    <w:rsid w:val="00FF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34606E1D"/>
  <w14:defaultImageDpi w14:val="0"/>
  <w15:docId w15:val="{524658EE-D4C6-4107-BEB6-31B8EF088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85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9C0F88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F95731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0264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264FD7"/>
    <w:pPr>
      <w:ind w:left="708"/>
    </w:pPr>
  </w:style>
  <w:style w:type="character" w:styleId="Hyperlink">
    <w:name w:val="Hyperlink"/>
    <w:basedOn w:val="DefaultParagraphFont"/>
    <w:uiPriority w:val="99"/>
    <w:rsid w:val="004F1F69"/>
    <w:rPr>
      <w:rFonts w:cs="Times New Roman"/>
      <w:color w:val="0000FF"/>
      <w:u w:val="single"/>
    </w:rPr>
  </w:style>
  <w:style w:type="paragraph" w:customStyle="1" w:styleId="Tackice2">
    <w:name w:val="Tackice2"/>
    <w:basedOn w:val="Normal"/>
    <w:qFormat/>
    <w:rsid w:val="00184BD7"/>
    <w:pPr>
      <w:numPr>
        <w:numId w:val="20"/>
      </w:numPr>
      <w:jc w:val="both"/>
    </w:pPr>
    <w:rPr>
      <w:rFonts w:ascii="Arial" w:hAnsi="Arial" w:cs="Arial"/>
      <w:sz w:val="22"/>
      <w:szCs w:val="22"/>
      <w:lang w:val="bs-Latn-B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104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62CA0-E113-441E-991F-8D8939320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7</Pages>
  <Words>2010</Words>
  <Characters>11462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Mladen</dc:creator>
  <cp:keywords/>
  <dc:description/>
  <cp:lastModifiedBy>Rialda Corovic</cp:lastModifiedBy>
  <cp:revision>44</cp:revision>
  <cp:lastPrinted>2014-12-24T11:41:00Z</cp:lastPrinted>
  <dcterms:created xsi:type="dcterms:W3CDTF">2020-11-10T14:20:00Z</dcterms:created>
  <dcterms:modified xsi:type="dcterms:W3CDTF">2024-11-08T12:34:00Z</dcterms:modified>
</cp:coreProperties>
</file>