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BC2C87" w:rsidRPr="00802EF9" w:rsidRDefault="00802EF9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 w:rsidRPr="00802EF9">
        <w:rPr>
          <w:rFonts w:ascii="Arial" w:hAnsi="Arial" w:cs="Arial"/>
          <w:i/>
          <w:sz w:val="22"/>
          <w:szCs w:val="22"/>
          <w:lang w:val="bs-Latn-BA"/>
        </w:rPr>
        <w:t>Obrazac broj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C2C87" w:rsidRPr="00F918B8" w:rsidRDefault="00C16835" w:rsidP="00F918B8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IZVJEŠ</w:t>
      </w:r>
      <w:r w:rsidR="00E167F4">
        <w:rPr>
          <w:rFonts w:ascii="Arial" w:hAnsi="Arial" w:cs="Arial"/>
          <w:b/>
          <w:sz w:val="22"/>
          <w:szCs w:val="22"/>
          <w:lang w:val="bs-Latn-BA"/>
        </w:rPr>
        <w:t>TAJ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PREDSJEDNIKA SUDA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VISOKOM </w:t>
      </w:r>
      <w:r w:rsidR="00E167F4">
        <w:rPr>
          <w:rFonts w:ascii="Arial" w:hAnsi="Arial" w:cs="Arial"/>
          <w:b/>
          <w:sz w:val="22"/>
          <w:szCs w:val="22"/>
          <w:lang w:val="bs-Latn-BA"/>
        </w:rPr>
        <w:t>SUDSKOM I TUŽILAČKOM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VIJEĆU BOSNE I HERCEGOVINE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 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OKONČANJU POSTUPKA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OCJENJIVANJA RADA </w:t>
      </w:r>
      <w:r w:rsidR="00E167F4">
        <w:rPr>
          <w:rFonts w:ascii="Arial" w:hAnsi="Arial" w:cs="Arial"/>
          <w:b/>
          <w:sz w:val="22"/>
          <w:szCs w:val="22"/>
          <w:lang w:val="bs-Latn-BA"/>
        </w:rPr>
        <w:t>NOSILACA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P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RAVOSUDNIH FUNKCIJA U SUDU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GODINU</w:t>
      </w: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AE343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Sud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bookmarkEnd w:id="0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9F2F84">
      <w:pPr>
        <w:pStyle w:val="ListParagraph"/>
        <w:rPr>
          <w:rFonts w:ascii="Arial" w:hAnsi="Arial" w:cs="Arial"/>
          <w:b/>
          <w:sz w:val="22"/>
          <w:szCs w:val="22"/>
          <w:lang w:val="bs-Latn-BA"/>
        </w:rPr>
      </w:pPr>
    </w:p>
    <w:p w:rsidR="00A35627" w:rsidRPr="00802EF9" w:rsidRDefault="009F2F84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>aziv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i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67F4">
        <w:rPr>
          <w:rFonts w:ascii="Arial" w:hAnsi="Arial" w:cs="Arial"/>
          <w:b/>
          <w:sz w:val="22"/>
          <w:szCs w:val="22"/>
          <w:lang w:val="bs-Latn-BA"/>
        </w:rPr>
        <w:t>sudski</w:t>
      </w:r>
      <w:r w:rsidR="007B3241">
        <w:rPr>
          <w:rFonts w:ascii="Arial" w:hAnsi="Arial" w:cs="Arial"/>
          <w:b/>
          <w:sz w:val="22"/>
          <w:szCs w:val="22"/>
          <w:lang w:val="bs-Latn-BA"/>
        </w:rPr>
        <w:t>h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odjel</w:t>
      </w:r>
      <w:r w:rsidR="00F918B8">
        <w:rPr>
          <w:rFonts w:ascii="Arial" w:hAnsi="Arial" w:cs="Arial"/>
          <w:b/>
          <w:sz w:val="22"/>
          <w:szCs w:val="22"/>
          <w:lang w:val="bs-Latn-BA"/>
        </w:rPr>
        <w:t>jenja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Pr="00802EF9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>nos</w:t>
      </w:r>
      <w:r w:rsidR="00E167F4">
        <w:rPr>
          <w:rFonts w:ascii="Arial" w:hAnsi="Arial" w:cs="Arial"/>
          <w:b/>
          <w:sz w:val="22"/>
          <w:szCs w:val="22"/>
          <w:lang w:val="bs-Latn-BA"/>
        </w:rPr>
        <w:t>ilaca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pravosudnih funkcija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 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>sudu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godini</w:t>
      </w:r>
    </w:p>
    <w:p w:rsidR="003E4D1D" w:rsidRPr="00802EF9" w:rsidRDefault="003E4D1D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F2F84" w:rsidRPr="00802EF9" w:rsidRDefault="000619F0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Ukupan broj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>NPF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u sudu (ne uključujući predsjednika suda)</w:t>
      </w:r>
      <w:r w:rsidR="00B151D0" w:rsidRPr="00802EF9">
        <w:rPr>
          <w:rFonts w:ascii="Arial" w:hAnsi="Arial" w:cs="Arial"/>
          <w:b/>
          <w:sz w:val="22"/>
          <w:szCs w:val="22"/>
          <w:lang w:val="bs-Latn-BA"/>
        </w:rPr>
        <w:t xml:space="preserve">    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A24D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=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(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b+</w:t>
      </w:r>
      <w:r w:rsidRPr="00802EF9">
        <w:rPr>
          <w:rFonts w:ascii="Arial" w:hAnsi="Arial" w:cs="Arial"/>
          <w:sz w:val="22"/>
          <w:szCs w:val="22"/>
          <w:lang w:val="bs-Latn-BA"/>
        </w:rPr>
        <w:t>f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03936" w:rsidRPr="00802EF9" w:rsidRDefault="00603936" w:rsidP="00C61B8B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</w:p>
    <w:p w:rsidR="00C554A2" w:rsidRPr="00802EF9" w:rsidRDefault="00EF745F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broj NPF u sudu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su ocijenjeni: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124" w:rsidRPr="00802EF9">
        <w:rPr>
          <w:rFonts w:ascii="Arial" w:hAnsi="Arial" w:cs="Arial"/>
          <w:sz w:val="22"/>
          <w:szCs w:val="22"/>
          <w:lang w:val="bs-Latn-BA"/>
        </w:rPr>
        <w:t>b = (c+d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3E1770" w:rsidRPr="00802EF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167F4">
        <w:rPr>
          <w:rFonts w:ascii="Arial" w:hAnsi="Arial" w:cs="Arial"/>
          <w:sz w:val="22"/>
          <w:szCs w:val="22"/>
          <w:lang w:val="bs-Latn-BA"/>
        </w:rPr>
        <w:t>sudija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020A3D"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20A3D" w:rsidRPr="00802EF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predsjednika odjela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C87A4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A6DAA" w:rsidRPr="00802EF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ocjenjenih nosi</w:t>
      </w:r>
      <w:r w:rsidR="00E167F4">
        <w:rPr>
          <w:rFonts w:ascii="Arial" w:hAnsi="Arial" w:cs="Arial"/>
          <w:sz w:val="22"/>
          <w:szCs w:val="22"/>
          <w:lang w:val="bs-Latn-BA"/>
        </w:rPr>
        <w:t>laca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u okolnostima </w:t>
      </w:r>
    </w:p>
    <w:p w:rsidR="009F2F84" w:rsidRPr="00802EF9" w:rsidRDefault="001A6DAA" w:rsidP="001A6DAA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nedovoljnog broja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predmeta za ostvarenje orijentacijske norme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C554A2" w:rsidP="003E4D1D">
      <w:pPr>
        <w:pStyle w:val="ListParagraph"/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ab/>
      </w:r>
    </w:p>
    <w:p w:rsidR="00733BAF" w:rsidRPr="00802EF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roj </w:t>
      </w:r>
      <w:r w:rsidR="003653C3" w:rsidRPr="00802EF9">
        <w:rPr>
          <w:rFonts w:ascii="Arial" w:hAnsi="Arial" w:cs="Arial"/>
          <w:b/>
          <w:sz w:val="22"/>
          <w:szCs w:val="22"/>
          <w:lang w:val="bs-Latn-BA"/>
        </w:rPr>
        <w:t>NPF u sudu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f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=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(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>g+h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733BAF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FF626F">
        <w:rPr>
          <w:rFonts w:ascii="Arial" w:hAnsi="Arial" w:cs="Arial"/>
          <w:sz w:val="22"/>
          <w:szCs w:val="22"/>
          <w:lang w:val="bs-Latn-BA"/>
        </w:rPr>
        <w:t>sud</w:t>
      </w:r>
      <w:r w:rsidR="00E167F4">
        <w:rPr>
          <w:rFonts w:ascii="Arial" w:hAnsi="Arial" w:cs="Arial"/>
          <w:sz w:val="22"/>
          <w:szCs w:val="22"/>
          <w:lang w:val="bs-Latn-BA"/>
        </w:rPr>
        <w:t>ija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predsjednika odjela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619F0" w:rsidRPr="00802EF9" w:rsidRDefault="000619F0" w:rsidP="009F2F8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7FD6" w:rsidRPr="00802EF9" w:rsidRDefault="00D77FD6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Predsjednik suda ocijenjen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da - ne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Navesti i slijedeće informacije:</w:t>
      </w:r>
    </w:p>
    <w:p w:rsidR="001B3C4F" w:rsidRPr="00802EF9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</w:t>
      </w:r>
      <w:r w:rsidR="00E167F4">
        <w:rPr>
          <w:rFonts w:ascii="Arial" w:hAnsi="Arial" w:cs="Arial"/>
          <w:sz w:val="22"/>
          <w:szCs w:val="22"/>
          <w:lang w:val="bs-Latn-BA"/>
        </w:rPr>
        <w:t>oc</w:t>
      </w:r>
      <w:r w:rsidR="00FF626F">
        <w:rPr>
          <w:rFonts w:ascii="Arial" w:hAnsi="Arial" w:cs="Arial"/>
          <w:sz w:val="22"/>
          <w:szCs w:val="22"/>
          <w:lang w:val="bs-Latn-BA"/>
        </w:rPr>
        <w:t>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pravosudne funkcije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koji 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>su oc</w:t>
      </w:r>
      <w:r w:rsidR="00E167F4">
        <w:rPr>
          <w:rFonts w:ascii="Arial" w:hAnsi="Arial" w:cs="Arial"/>
          <w:sz w:val="22"/>
          <w:szCs w:val="22"/>
          <w:lang w:val="bs-Latn-BA"/>
        </w:rPr>
        <w:t>i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>jenjeni u okolnostima nedovoljnog broja predmeta za ostvarenje orijentacijske norme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FF626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</w:t>
      </w:r>
      <w:r w:rsidR="00E167F4">
        <w:rPr>
          <w:rFonts w:ascii="Arial" w:hAnsi="Arial" w:cs="Arial"/>
          <w:sz w:val="22"/>
          <w:szCs w:val="22"/>
          <w:lang w:val="bs-Latn-BA"/>
        </w:rPr>
        <w:t>oci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>pravosudne funkcije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čijim je zahtjevima za 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>veće vrednovanj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e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predmeta 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ovoljeno od strane predsjednika suda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E167F4">
        <w:rPr>
          <w:rFonts w:ascii="Arial" w:hAnsi="Arial" w:cs="Arial"/>
          <w:sz w:val="22"/>
          <w:szCs w:val="22"/>
          <w:lang w:val="bs-Latn-BA"/>
        </w:rPr>
        <w:t>u skladu sa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čl.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lastRenderedPageBreak/>
        <w:t>Pravilnika o orijentacijskim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mjerilima za rad </w:t>
      </w:r>
      <w:r>
        <w:rPr>
          <w:rFonts w:ascii="Arial" w:hAnsi="Arial" w:cs="Arial"/>
          <w:sz w:val="22"/>
          <w:szCs w:val="22"/>
          <w:lang w:val="bs-Latn-BA"/>
        </w:rPr>
        <w:t>sud</w:t>
      </w:r>
      <w:r w:rsidR="00E167F4">
        <w:rPr>
          <w:rFonts w:ascii="Arial" w:hAnsi="Arial" w:cs="Arial"/>
          <w:sz w:val="22"/>
          <w:szCs w:val="22"/>
          <w:lang w:val="bs-Latn-BA"/>
        </w:rPr>
        <w:t>ija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E167F4">
        <w:rPr>
          <w:rFonts w:ascii="Arial" w:hAnsi="Arial" w:cs="Arial"/>
          <w:sz w:val="22"/>
          <w:szCs w:val="22"/>
          <w:lang w:val="bs-Latn-BA"/>
        </w:rPr>
        <w:t>a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radnika u sudovima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84033E" w:rsidRPr="00802EF9" w:rsidRDefault="00FF626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</w:t>
      </w:r>
      <w:r w:rsidR="00E167F4">
        <w:rPr>
          <w:rFonts w:ascii="Arial" w:hAnsi="Arial" w:cs="Arial"/>
          <w:sz w:val="22"/>
          <w:szCs w:val="22"/>
          <w:lang w:val="bs-Latn-BA"/>
        </w:rPr>
        <w:t>ioci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>pravosudne funkcije kojima je za 202</w:t>
      </w:r>
      <w:r w:rsidR="009B2B84">
        <w:rPr>
          <w:rFonts w:ascii="Arial" w:hAnsi="Arial" w:cs="Arial"/>
          <w:sz w:val="22"/>
          <w:szCs w:val="22"/>
          <w:lang w:val="bs-Latn-BA"/>
        </w:rPr>
        <w:t>4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>. godinu utvrđena ocjena rada „Nezadovoljavajuće obavlja funkciju“ ili „Za</w:t>
      </w:r>
      <w:r w:rsidR="00C22478">
        <w:rPr>
          <w:rFonts w:ascii="Arial" w:hAnsi="Arial" w:cs="Arial"/>
          <w:sz w:val="22"/>
          <w:szCs w:val="22"/>
          <w:lang w:val="bs-Latn-BA"/>
        </w:rPr>
        <w:t>dovoljavajuće obavlja funkciju“</w:t>
      </w:r>
      <w:r w:rsidR="00C22478">
        <w:rPr>
          <w:rStyle w:val="FootnoteReference"/>
          <w:sz w:val="22"/>
          <w:szCs w:val="22"/>
          <w:lang w:val="bs-Latn-BA"/>
        </w:rPr>
        <w:footnoteReference w:id="2"/>
      </w:r>
      <w:r w:rsidR="00C22478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84033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</w:t>
      </w: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Pr="00802EF9" w:rsidRDefault="00B65904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Postupak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utvrđivanja ocjene rada za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godinu</w:t>
      </w:r>
    </w:p>
    <w:p w:rsidR="001B382B" w:rsidRPr="00802EF9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nosi</w:t>
      </w:r>
      <w:r w:rsidR="00E167F4">
        <w:rPr>
          <w:rFonts w:ascii="Arial" w:hAnsi="Arial" w:cs="Arial"/>
          <w:sz w:val="22"/>
          <w:szCs w:val="22"/>
          <w:lang w:val="bs-Latn-BA"/>
        </w:rPr>
        <w:t>laca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koji su s</w:t>
      </w:r>
      <w:r w:rsidR="00E167F4">
        <w:rPr>
          <w:rFonts w:ascii="Arial" w:hAnsi="Arial" w:cs="Arial"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sz w:val="22"/>
          <w:szCs w:val="22"/>
          <w:lang w:val="bs-Latn-BA"/>
        </w:rPr>
        <w:t>glasni sa utvrđe</w:t>
      </w:r>
      <w:r w:rsidR="00F26F09" w:rsidRPr="00802EF9">
        <w:rPr>
          <w:rFonts w:ascii="Arial" w:hAnsi="Arial" w:cs="Arial"/>
          <w:sz w:val="22"/>
          <w:szCs w:val="22"/>
          <w:lang w:val="bs-Latn-BA"/>
        </w:rPr>
        <w:t>nom ocjen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50CB2" w:rsidRDefault="00B65904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FF626F">
        <w:rPr>
          <w:rFonts w:ascii="Arial" w:hAnsi="Arial" w:cs="Arial"/>
          <w:sz w:val="22"/>
          <w:szCs w:val="22"/>
          <w:lang w:val="bs-Latn-BA"/>
        </w:rPr>
        <w:t>nos</w:t>
      </w:r>
      <w:r w:rsidR="00E167F4">
        <w:rPr>
          <w:rFonts w:ascii="Arial" w:hAnsi="Arial" w:cs="Arial"/>
          <w:sz w:val="22"/>
          <w:szCs w:val="22"/>
          <w:lang w:val="bs-Latn-BA"/>
        </w:rPr>
        <w:t>ilaca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koji su uložili prigovor VSTV BiH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na ocjenu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918B8" w:rsidRPr="00F918B8" w:rsidRDefault="00F918B8" w:rsidP="00F918B8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Postupak ocjenjivanja nos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ilaca </w:t>
      </w:r>
      <w:r w:rsidRPr="00802EF9">
        <w:rPr>
          <w:rFonts w:ascii="Arial" w:hAnsi="Arial" w:cs="Arial"/>
          <w:sz w:val="22"/>
          <w:szCs w:val="22"/>
          <w:lang w:val="bs-Latn-BA"/>
        </w:rPr>
        <w:t>pravosud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nih funkcija u sudu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je završen </w:t>
      </w:r>
      <w:r w:rsidR="001027E2">
        <w:rPr>
          <w:rFonts w:ascii="Arial" w:hAnsi="Arial" w:cs="Arial"/>
          <w:sz w:val="22"/>
          <w:szCs w:val="22"/>
          <w:lang w:val="bs-Latn-BA"/>
        </w:rPr>
        <w:t>u skladu sa u</w:t>
      </w:r>
      <w:r w:rsidR="00E167F4">
        <w:rPr>
          <w:rFonts w:ascii="Arial" w:hAnsi="Arial" w:cs="Arial"/>
          <w:sz w:val="22"/>
          <w:szCs w:val="22"/>
          <w:lang w:val="bs-Latn-BA"/>
        </w:rPr>
        <w:t>putstvima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Visokog </w:t>
      </w:r>
      <w:r w:rsidR="00E167F4">
        <w:rPr>
          <w:rFonts w:ascii="Arial" w:hAnsi="Arial" w:cs="Arial"/>
          <w:sz w:val="22"/>
          <w:szCs w:val="22"/>
          <w:lang w:val="bs-Latn-BA"/>
        </w:rPr>
        <w:t>sudskog i tužilačkog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vijeća Bosne i Hercegovine. </w:t>
      </w:r>
    </w:p>
    <w:p w:rsidR="009F6BF0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</w:t>
      </w:r>
      <w:r w:rsidR="001B382B" w:rsidRPr="00802EF9">
        <w:rPr>
          <w:rFonts w:ascii="Arial" w:hAnsi="Arial" w:cs="Arial"/>
          <w:sz w:val="22"/>
          <w:szCs w:val="22"/>
        </w:rPr>
        <w:tab/>
      </w:r>
    </w:p>
    <w:p w:rsidR="001B382B" w:rsidRPr="00802EF9" w:rsidRDefault="009F6BF0" w:rsidP="00A35627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MP</w:t>
      </w:r>
      <w:r w:rsidRPr="00802E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</w:t>
      </w:r>
      <w:r w:rsidR="003653C3" w:rsidRPr="00802EF9">
        <w:rPr>
          <w:rFonts w:ascii="Arial" w:hAnsi="Arial" w:cs="Arial"/>
          <w:sz w:val="22"/>
          <w:szCs w:val="22"/>
        </w:rPr>
        <w:t>PREDSJEDNIK SUDA</w:t>
      </w:r>
      <w:r w:rsidR="00A35627" w:rsidRPr="00802EF9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  </w:t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35627" w:rsidRPr="00802EF9">
        <w:rPr>
          <w:rFonts w:ascii="Arial" w:hAnsi="Arial" w:cs="Arial"/>
          <w:sz w:val="22"/>
          <w:szCs w:val="22"/>
        </w:rPr>
        <w:t xml:space="preserve">               </w:t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9F6BF0">
        <w:rPr>
          <w:rFonts w:ascii="Arial" w:hAnsi="Arial" w:cs="Arial"/>
          <w:sz w:val="22"/>
          <w:szCs w:val="22"/>
        </w:rPr>
        <w:t xml:space="preserve">           </w:t>
      </w:r>
      <w:r w:rsidR="00A35627" w:rsidRPr="00802EF9">
        <w:rPr>
          <w:rFonts w:ascii="Arial" w:hAnsi="Arial" w:cs="Arial"/>
          <w:sz w:val="22"/>
          <w:szCs w:val="22"/>
        </w:rPr>
        <w:t xml:space="preserve">DATUM: </w:t>
      </w:r>
      <w:r w:rsidR="009F6BF0">
        <w:rPr>
          <w:rFonts w:ascii="Arial" w:hAnsi="Arial" w:cs="Arial"/>
          <w:sz w:val="22"/>
          <w:szCs w:val="22"/>
        </w:rPr>
        <w:t xml:space="preserve">        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AB6912" w:rsidRPr="00802EF9" w:rsidRDefault="00F918B8" w:rsidP="001B382B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F6BF0">
        <w:rPr>
          <w:rFonts w:ascii="Arial" w:hAnsi="Arial" w:cs="Arial"/>
          <w:sz w:val="22"/>
          <w:szCs w:val="22"/>
        </w:rPr>
        <w:t xml:space="preserve">           </w:t>
      </w:r>
      <w:r w:rsidR="00A35627" w:rsidRPr="00802EF9">
        <w:rPr>
          <w:rFonts w:ascii="Arial" w:hAnsi="Arial" w:cs="Arial"/>
          <w:sz w:val="22"/>
          <w:szCs w:val="22"/>
        </w:rPr>
        <w:t xml:space="preserve">MJESTO: </w:t>
      </w:r>
      <w:r w:rsidR="009F6BF0">
        <w:rPr>
          <w:rFonts w:ascii="Arial" w:hAnsi="Arial" w:cs="Arial"/>
          <w:sz w:val="22"/>
          <w:szCs w:val="22"/>
        </w:rPr>
        <w:t xml:space="preserve">      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AB6912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3B1EEE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3B1EEE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F918B8" w:rsidRDefault="00CD24B9" w:rsidP="00F918B8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F918B8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Obrazac se popunjava isključivo na računa</w:t>
      </w:r>
      <w:r w:rsidR="00E167F4">
        <w:rPr>
          <w:rFonts w:ascii="Arial" w:hAnsi="Arial" w:cs="Arial"/>
          <w:i/>
          <w:sz w:val="16"/>
          <w:szCs w:val="16"/>
          <w:lang w:val="bs-Latn-BA"/>
        </w:rPr>
        <w:t>r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u, pot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pisuje od strane predsjednika suda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167BD9" w:rsidRPr="00F918B8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6058A8" w:rsidRPr="00F918B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</w:t>
      </w:r>
      <w:r w:rsidR="00E167F4">
        <w:rPr>
          <w:rFonts w:ascii="Arial" w:hAnsi="Arial" w:cs="Arial"/>
          <w:i/>
          <w:sz w:val="16"/>
          <w:szCs w:val="16"/>
          <w:lang w:val="bs-Latn-BA"/>
        </w:rPr>
        <w:t>laca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avosudnih funkcija u sudu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C22478" w:rsidRPr="00362243" w:rsidRDefault="00C22478" w:rsidP="00F918B8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Potrebno navesti ukupan broj takvih nos</w:t>
      </w:r>
      <w:r w:rsidR="00E167F4">
        <w:rPr>
          <w:rFonts w:ascii="Arial" w:hAnsi="Arial" w:cs="Arial"/>
          <w:i/>
          <w:sz w:val="16"/>
          <w:szCs w:val="16"/>
          <w:lang w:val="bs-Latn-BA"/>
        </w:rPr>
        <w:t>ilac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pravosudne funkcije, bez obzira da li je u momentu dostavljanja Obrasca broj 3. u </w:t>
      </w:r>
      <w:r w:rsidR="00E167F4">
        <w:rPr>
          <w:rFonts w:ascii="Arial" w:hAnsi="Arial" w:cs="Arial"/>
          <w:i/>
          <w:sz w:val="16"/>
          <w:szCs w:val="16"/>
          <w:lang w:val="bs-Latn-BA"/>
        </w:rPr>
        <w:t>toku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rješavanje po prigovoru nosi</w:t>
      </w:r>
      <w:r w:rsidR="00E167F4">
        <w:rPr>
          <w:rFonts w:ascii="Arial" w:hAnsi="Arial" w:cs="Arial"/>
          <w:i/>
          <w:sz w:val="16"/>
          <w:szCs w:val="16"/>
          <w:lang w:val="bs-Latn-BA"/>
        </w:rPr>
        <w:t xml:space="preserve">oca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b9pB8umQ3UnV5w3Yk0Gi6JPYUTqzJOapLExkgcLjGG1lgJFzHAuCY+qFyN48wp7UF6cFFuf9JA0SKLp58wOvQ==" w:salt="uTmjGtTQGXD4B20yOQd7UQ=="/>
  <w:defaultTabStop w:val="720"/>
  <w:hyphenationZone w:val="425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25EF6"/>
    <w:rsid w:val="00027FA6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1019E3"/>
    <w:rsid w:val="001027E2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57BDA"/>
    <w:rsid w:val="002936B9"/>
    <w:rsid w:val="002B2FA3"/>
    <w:rsid w:val="002E2AF3"/>
    <w:rsid w:val="003027F8"/>
    <w:rsid w:val="00306C32"/>
    <w:rsid w:val="003138A9"/>
    <w:rsid w:val="00344F14"/>
    <w:rsid w:val="003653C3"/>
    <w:rsid w:val="0037158E"/>
    <w:rsid w:val="003B11ED"/>
    <w:rsid w:val="003B1EEE"/>
    <w:rsid w:val="003D6BED"/>
    <w:rsid w:val="003E09F7"/>
    <w:rsid w:val="003E1770"/>
    <w:rsid w:val="003E2EC8"/>
    <w:rsid w:val="003E4D1D"/>
    <w:rsid w:val="003F23E2"/>
    <w:rsid w:val="00437F78"/>
    <w:rsid w:val="00441AE2"/>
    <w:rsid w:val="00466E50"/>
    <w:rsid w:val="0047130C"/>
    <w:rsid w:val="0048597B"/>
    <w:rsid w:val="004928B6"/>
    <w:rsid w:val="004A6010"/>
    <w:rsid w:val="004F0881"/>
    <w:rsid w:val="00513E03"/>
    <w:rsid w:val="0056364D"/>
    <w:rsid w:val="00567B4A"/>
    <w:rsid w:val="00582315"/>
    <w:rsid w:val="00582627"/>
    <w:rsid w:val="0059316D"/>
    <w:rsid w:val="005E0A88"/>
    <w:rsid w:val="00603936"/>
    <w:rsid w:val="006058A8"/>
    <w:rsid w:val="006067CA"/>
    <w:rsid w:val="00620D8B"/>
    <w:rsid w:val="006377E5"/>
    <w:rsid w:val="00690834"/>
    <w:rsid w:val="00695FCA"/>
    <w:rsid w:val="006E1EDC"/>
    <w:rsid w:val="00722E27"/>
    <w:rsid w:val="00733BAF"/>
    <w:rsid w:val="00753538"/>
    <w:rsid w:val="00757075"/>
    <w:rsid w:val="00770A2B"/>
    <w:rsid w:val="00775AE9"/>
    <w:rsid w:val="007B3241"/>
    <w:rsid w:val="007C0E5C"/>
    <w:rsid w:val="007E13B2"/>
    <w:rsid w:val="00802EF9"/>
    <w:rsid w:val="00806BC5"/>
    <w:rsid w:val="0084033E"/>
    <w:rsid w:val="00852622"/>
    <w:rsid w:val="00855B14"/>
    <w:rsid w:val="00883F66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B2B84"/>
    <w:rsid w:val="009D690C"/>
    <w:rsid w:val="009F2F84"/>
    <w:rsid w:val="009F5A7C"/>
    <w:rsid w:val="009F6BF0"/>
    <w:rsid w:val="00A10FA0"/>
    <w:rsid w:val="00A200D1"/>
    <w:rsid w:val="00A302C9"/>
    <w:rsid w:val="00A35627"/>
    <w:rsid w:val="00A714EE"/>
    <w:rsid w:val="00AA24D7"/>
    <w:rsid w:val="00AB6912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22478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15BE3"/>
    <w:rsid w:val="00E167F4"/>
    <w:rsid w:val="00E468F1"/>
    <w:rsid w:val="00EC501D"/>
    <w:rsid w:val="00EE6E03"/>
    <w:rsid w:val="00EF745F"/>
    <w:rsid w:val="00F1226B"/>
    <w:rsid w:val="00F14858"/>
    <w:rsid w:val="00F17040"/>
    <w:rsid w:val="00F26F09"/>
    <w:rsid w:val="00F4046E"/>
    <w:rsid w:val="00F819AB"/>
    <w:rsid w:val="00F918B8"/>
    <w:rsid w:val="00F93226"/>
    <w:rsid w:val="00FD4CB8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76B72-5479-4AC4-9810-423D54BE0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2388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33</cp:revision>
  <cp:lastPrinted>2010-05-12T10:50:00Z</cp:lastPrinted>
  <dcterms:created xsi:type="dcterms:W3CDTF">2020-10-29T08:43:00Z</dcterms:created>
  <dcterms:modified xsi:type="dcterms:W3CDTF">2024-11-08T12:42:00Z</dcterms:modified>
</cp:coreProperties>
</file>