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7FDA35AF" w:rsidR="0001120C" w:rsidRPr="008B4039" w:rsidRDefault="0001120C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2312206D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4993945D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ZA OCJENJIVANJE REZULTATA RADA SUD</w:t>
            </w:r>
            <w:r w:rsidR="008133FA">
              <w:rPr>
                <w:rFonts w:ascii="Arial" w:hAnsi="Arial"/>
                <w:b/>
                <w:lang w:val="bs-Latn-BA"/>
              </w:rPr>
              <w:t>ACA</w:t>
            </w:r>
            <w:r w:rsidRPr="009943F1">
              <w:rPr>
                <w:rFonts w:ascii="Arial" w:hAnsi="Arial"/>
                <w:b/>
                <w:lang w:val="bs-Latn-BA"/>
              </w:rPr>
              <w:t xml:space="preserve"> ZA 20</w:t>
            </w:r>
            <w:r w:rsidR="00AB3C20">
              <w:rPr>
                <w:rFonts w:ascii="Arial" w:hAnsi="Arial"/>
                <w:b/>
                <w:lang w:val="bs-Latn-BA"/>
              </w:rPr>
              <w:t>2</w:t>
            </w:r>
            <w:r w:rsidR="009D0906">
              <w:rPr>
                <w:rFonts w:ascii="Arial" w:hAnsi="Arial"/>
                <w:b/>
                <w:lang w:val="bs-Latn-BA"/>
              </w:rPr>
              <w:t>4</w:t>
            </w:r>
            <w:r w:rsidRPr="009943F1">
              <w:rPr>
                <w:rFonts w:ascii="Arial" w:hAnsi="Arial"/>
                <w:b/>
                <w:lang w:val="bs-Latn-BA"/>
              </w:rPr>
              <w:t>. GODINU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5D95DDD8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8133FA">
              <w:rPr>
                <w:rFonts w:ascii="Arial" w:hAnsi="Arial"/>
                <w:b/>
                <w:lang w:val="bs-Latn-BA"/>
              </w:rPr>
              <w:t>sudačkog</w:t>
            </w:r>
            <w:r w:rsidRPr="009943F1">
              <w:rPr>
                <w:rFonts w:ascii="Arial" w:hAnsi="Arial"/>
                <w:b/>
                <w:lang w:val="bs-Latn-BA"/>
              </w:rPr>
              <w:t xml:space="preserve"> odjela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057F9A7B" w14:textId="7E444AB7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Broj sud</w:t>
            </w:r>
            <w:r w:rsidR="008133FA">
              <w:rPr>
                <w:rFonts w:ascii="Arial" w:hAnsi="Arial" w:cs="Arial"/>
                <w:b/>
                <w:lang w:val="bs-Latn-BA"/>
              </w:rPr>
              <w:t>aca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u </w:t>
            </w:r>
            <w:r w:rsidR="008133FA">
              <w:rPr>
                <w:rFonts w:ascii="Arial" w:hAnsi="Arial" w:cs="Arial"/>
                <w:b/>
                <w:lang w:val="bs-Latn-BA"/>
              </w:rPr>
              <w:t>sudačkom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odjelu prema odluci predsjednika suda o rasporedu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poslova za </w:t>
            </w:r>
            <w:r w:rsidR="0001120C"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</w:t>
            </w:r>
            <w:r w:rsidR="009D0906">
              <w:rPr>
                <w:rFonts w:ascii="Arial" w:hAnsi="Arial" w:cs="Arial"/>
                <w:b/>
                <w:lang w:val="bs-Latn-BA"/>
              </w:rPr>
              <w:t>4</w:t>
            </w:r>
            <w:r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godinu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6445D6B5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</w:t>
            </w:r>
            <w:r w:rsidR="008133FA">
              <w:rPr>
                <w:rFonts w:ascii="Arial" w:hAnsi="Arial"/>
                <w:b/>
                <w:lang w:val="bs-Latn-BA"/>
              </w:rPr>
              <w:t>sudačkog</w:t>
            </w:r>
            <w:r w:rsidRPr="009943F1">
              <w:rPr>
                <w:rFonts w:ascii="Arial" w:hAnsi="Arial"/>
                <w:b/>
                <w:lang w:val="bs-Latn-BA"/>
              </w:rPr>
              <w:t xml:space="preserve"> vijeća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0108A61B" w:rsidR="00904A54" w:rsidRPr="009943F1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Sud</w:t>
            </w:r>
            <w:r w:rsidR="008133FA">
              <w:rPr>
                <w:rFonts w:ascii="Arial" w:hAnsi="Arial"/>
                <w:b/>
                <w:lang w:val="bs-Latn-BA"/>
              </w:rPr>
              <w:t>ac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77777777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4BC37A0D" w:rsidR="00CD6E09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T</w:t>
      </w:r>
      <w:r w:rsidR="008133FA">
        <w:rPr>
          <w:rFonts w:ascii="Arial" w:hAnsi="Arial" w:cs="Arial"/>
          <w:sz w:val="22"/>
          <w:szCs w:val="22"/>
          <w:lang w:val="bs-Latn-BA"/>
        </w:rPr>
        <w:t>O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ČKE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1 DO 4 SE POPUNJAVA ISKLJUČIVO NA RAČUNA</w:t>
      </w:r>
      <w:r w:rsidR="008133FA">
        <w:rPr>
          <w:rFonts w:ascii="Arial" w:hAnsi="Arial" w:cs="Arial"/>
          <w:sz w:val="22"/>
          <w:szCs w:val="22"/>
          <w:lang w:val="bs-Latn-BA"/>
        </w:rPr>
        <w:t>L</w:t>
      </w:r>
      <w:r w:rsidRPr="009943F1">
        <w:rPr>
          <w:rFonts w:ascii="Arial" w:hAnsi="Arial" w:cs="Arial"/>
          <w:sz w:val="22"/>
          <w:szCs w:val="22"/>
          <w:lang w:val="bs-Latn-BA"/>
        </w:rPr>
        <w:t>U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1ACF47CF" w:rsidR="00945A76" w:rsidRDefault="00F373EF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SUD</w:t>
      </w:r>
      <w:r w:rsidR="008133FA">
        <w:rPr>
          <w:rFonts w:ascii="Arial" w:hAnsi="Arial" w:cs="Arial"/>
          <w:sz w:val="22"/>
          <w:szCs w:val="22"/>
          <w:lang w:val="bs-Latn-BA"/>
        </w:rPr>
        <w:t>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I </w:t>
      </w:r>
      <w:r w:rsidR="00CD4E71">
        <w:rPr>
          <w:rFonts w:ascii="Arial" w:hAnsi="Arial" w:cs="Arial"/>
          <w:sz w:val="22"/>
          <w:szCs w:val="22"/>
          <w:lang w:val="bs-Latn-BA"/>
        </w:rPr>
        <w:t>NAPUTAK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ZA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OBRAČUN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OSTVARENE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ORIJENTACIJSKE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846D39E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03151D4" w14:textId="2B047D26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641EE1F" w14:textId="77777777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68498E64" w:rsidR="0001051E" w:rsidRPr="009943F1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9943F1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133FA">
        <w:rPr>
          <w:rFonts w:ascii="Arial" w:hAnsi="Arial" w:cs="Arial"/>
          <w:sz w:val="28"/>
          <w:szCs w:val="28"/>
          <w:lang w:val="bs-Latn-BA"/>
        </w:rPr>
        <w:t>SUCA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77777777" w:rsidR="00C53136" w:rsidRPr="009943F1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7777777" w:rsidR="00CD6E09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6DEE7C2A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bolovanje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8133FA">
        <w:rPr>
          <w:rFonts w:ascii="Arial" w:hAnsi="Arial" w:cs="Arial"/>
          <w:sz w:val="22"/>
          <w:szCs w:val="22"/>
          <w:lang w:val="bs-Latn-BA"/>
        </w:rPr>
        <w:t>n</w:t>
      </w:r>
      <w:r w:rsidR="00EB5973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9943F1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50F8D835" w:rsidR="00C7137B" w:rsidRPr="009943F1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133FA">
        <w:rPr>
          <w:rFonts w:ascii="Arial" w:hAnsi="Arial" w:cs="Arial"/>
          <w:sz w:val="22"/>
          <w:szCs w:val="22"/>
          <w:lang w:val="bs-Latn-BA"/>
        </w:rPr>
        <w:t>sudačkim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77777777" w:rsidR="004D4FA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36C03B09" w:rsidR="004D4FA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9943F1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u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9943F1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1C43B1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7777777" w:rsidR="00435B42" w:rsidRPr="009943F1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</w:t>
      </w:r>
      <w:r w:rsidR="00A95C76" w:rsidRPr="009943F1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66C9B7D6" w:rsidR="00435B42" w:rsidRPr="009943F1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 dana opravdanog odsustva iz t</w:t>
      </w:r>
      <w:r w:rsidR="008133FA">
        <w:rPr>
          <w:rFonts w:ascii="Arial" w:hAnsi="Arial" w:cs="Arial"/>
          <w:sz w:val="22"/>
          <w:lang w:val="bs-Latn-BA"/>
        </w:rPr>
        <w:t>o</w:t>
      </w:r>
      <w:r w:rsidRPr="009943F1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77777777" w:rsidR="00E97A1C" w:rsidRPr="009943F1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00CC9DF4" w:rsidR="00435B42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9943F1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8133FA">
        <w:rPr>
          <w:rFonts w:ascii="Arial" w:hAnsi="Arial" w:cs="Arial"/>
          <w:b/>
          <w:i/>
          <w:sz w:val="22"/>
          <w:lang w:val="bs-Latn-BA"/>
        </w:rPr>
        <w:t>razdoblju</w:t>
      </w:r>
      <w:r w:rsidRPr="009943F1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5DE1064E" w:rsidR="001202E8" w:rsidRPr="009943F1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8133FA">
        <w:rPr>
          <w:rFonts w:ascii="Arial" w:hAnsi="Arial" w:cs="Arial"/>
          <w:sz w:val="22"/>
          <w:lang w:val="bs-Latn-BA"/>
        </w:rPr>
        <w:t>telj</w:t>
      </w:r>
      <w:r w:rsidRPr="009943F1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9943F1">
        <w:rPr>
          <w:rFonts w:ascii="Arial" w:hAnsi="Arial" w:cs="Arial"/>
          <w:sz w:val="22"/>
          <w:lang w:val="bs-Latn-BA"/>
        </w:rPr>
        <w:t xml:space="preserve"> je </w:t>
      </w:r>
      <w:r w:rsidR="00FA41E7" w:rsidRPr="009943F1">
        <w:rPr>
          <w:rFonts w:ascii="Arial" w:hAnsi="Arial" w:cs="Arial"/>
          <w:sz w:val="22"/>
          <w:lang w:val="bs-Latn-BA"/>
        </w:rPr>
        <w:t xml:space="preserve">u </w:t>
      </w:r>
      <w:r w:rsidR="008133FA">
        <w:rPr>
          <w:rFonts w:ascii="Arial" w:hAnsi="Arial" w:cs="Arial"/>
          <w:sz w:val="22"/>
          <w:lang w:val="bs-Latn-BA"/>
        </w:rPr>
        <w:t>razdoblju</w:t>
      </w:r>
      <w:r w:rsidR="001202E8" w:rsidRPr="009943F1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9943F1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9943F1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050684D8" w:rsidR="00332ADC" w:rsidRPr="009943F1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od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1202E8"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6F61847D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5F451B1C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7488115B" w:rsidR="007156AF" w:rsidRPr="009943F1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8133FA">
        <w:rPr>
          <w:rFonts w:ascii="Arial" w:hAnsi="Arial" w:cs="Arial"/>
          <w:sz w:val="22"/>
          <w:lang w:val="bs-Latn-BA"/>
        </w:rPr>
        <w:t>telj</w:t>
      </w:r>
      <w:r w:rsidRPr="009943F1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9943F1">
        <w:rPr>
          <w:rFonts w:ascii="Arial" w:hAnsi="Arial" w:cs="Arial"/>
          <w:sz w:val="22"/>
          <w:lang w:val="bs-Latn-BA"/>
        </w:rPr>
        <w:t>je bi</w:t>
      </w:r>
      <w:r w:rsidRPr="009943F1">
        <w:rPr>
          <w:rFonts w:ascii="Arial" w:hAnsi="Arial" w:cs="Arial"/>
          <w:sz w:val="22"/>
          <w:lang w:val="bs-Latn-BA"/>
        </w:rPr>
        <w:t xml:space="preserve">o </w:t>
      </w:r>
      <w:r w:rsidR="00C50E95" w:rsidRPr="009943F1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9943F1">
        <w:rPr>
          <w:rFonts w:ascii="Arial" w:hAnsi="Arial" w:cs="Arial"/>
          <w:sz w:val="22"/>
          <w:lang w:val="bs-Latn-BA"/>
        </w:rPr>
        <w:t>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 xml:space="preserve">do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E97A1C" w:rsidRPr="009943F1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50E71F88" w:rsidR="00332ADC" w:rsidRPr="009943F1" w:rsidRDefault="000421DE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</w:t>
      </w:r>
      <w:r w:rsidR="00FE3CEF">
        <w:rPr>
          <w:rFonts w:ascii="Arial" w:hAnsi="Arial" w:cs="Arial"/>
          <w:sz w:val="22"/>
          <w:lang w:val="bs-Latn-BA"/>
        </w:rPr>
        <w:t>telj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5A3B11" w:rsidRPr="009943F1">
        <w:rPr>
          <w:rFonts w:ascii="Arial" w:hAnsi="Arial" w:cs="Arial"/>
          <w:sz w:val="22"/>
          <w:lang w:val="bs-Latn-BA"/>
        </w:rPr>
        <w:t>pravosudne funkcije je radio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 w:rsidR="00C24B66" w:rsidRPr="009943F1">
        <w:rPr>
          <w:rFonts w:ascii="Arial" w:hAnsi="Arial" w:cs="Arial"/>
          <w:sz w:val="22"/>
          <w:lang w:val="bs-Latn-BA"/>
        </w:rPr>
        <w:t>van pravosuđ</w:t>
      </w:r>
      <w:r w:rsidR="00E97A1C" w:rsidRPr="009943F1">
        <w:rPr>
          <w:rFonts w:ascii="Arial" w:hAnsi="Arial" w:cs="Arial"/>
          <w:sz w:val="22"/>
          <w:lang w:val="bs-Latn-BA"/>
        </w:rPr>
        <w:t>a 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>do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>g</w:t>
      </w:r>
      <w:r w:rsidR="00332ADC" w:rsidRPr="009943F1">
        <w:rPr>
          <w:rFonts w:ascii="Arial" w:hAnsi="Arial" w:cs="Arial"/>
          <w:sz w:val="22"/>
          <w:lang w:val="bs-Latn-BA"/>
        </w:rPr>
        <w:t>odine</w:t>
      </w:r>
      <w:r w:rsidR="008133FA">
        <w:rPr>
          <w:rFonts w:ascii="Arial" w:hAnsi="Arial" w:cs="Arial"/>
          <w:sz w:val="22"/>
          <w:lang w:val="bs-Latn-BA"/>
        </w:rPr>
        <w:t>.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32C618B3" w:rsidR="00CD52CB" w:rsidRPr="009943F1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9943F1">
        <w:rPr>
          <w:rFonts w:ascii="Arial" w:hAnsi="Arial" w:cs="Arial"/>
          <w:b/>
          <w:bCs/>
          <w:sz w:val="22"/>
          <w:lang w:val="bs-Latn-BA"/>
        </w:rPr>
        <w:t>SUD</w:t>
      </w:r>
      <w:r w:rsidR="008133FA">
        <w:rPr>
          <w:rFonts w:ascii="Arial" w:hAnsi="Arial" w:cs="Arial"/>
          <w:b/>
          <w:bCs/>
          <w:sz w:val="22"/>
          <w:lang w:val="bs-Latn-BA"/>
        </w:rPr>
        <w:t>ACA</w:t>
      </w:r>
      <w:r w:rsidRPr="009943F1">
        <w:rPr>
          <w:rFonts w:ascii="Arial" w:hAnsi="Arial" w:cs="Arial"/>
          <w:b/>
          <w:bCs/>
          <w:sz w:val="22"/>
          <w:lang w:val="bs-Latn-BA"/>
        </w:rPr>
        <w:t xml:space="preserve"> PO ELEMENTIMA ZA OCJENJIVANJE RADA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0CAADDEE" w:rsidR="0069455C" w:rsidRPr="009943F1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9943F1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9943F1">
        <w:rPr>
          <w:rFonts w:ascii="Arial" w:hAnsi="Arial" w:cs="Arial"/>
          <w:b/>
          <w:bCs/>
          <w:sz w:val="22"/>
          <w:lang w:val="bs-Latn-BA"/>
        </w:rPr>
        <w:t xml:space="preserve"> SU</w:t>
      </w:r>
      <w:r w:rsidR="008133FA">
        <w:rPr>
          <w:rFonts w:ascii="Arial" w:hAnsi="Arial" w:cs="Arial"/>
          <w:b/>
          <w:bCs/>
          <w:sz w:val="22"/>
          <w:lang w:val="bs-Latn-BA"/>
        </w:rPr>
        <w:t>CA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77777777" w:rsidR="00961E1C" w:rsidRPr="009943F1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6004F165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77777777" w:rsidR="00CE0F37" w:rsidRPr="009943F1" w:rsidRDefault="00846BA6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B</w:t>
      </w:r>
      <w:r w:rsidR="0092243A" w:rsidRPr="009943F1">
        <w:rPr>
          <w:rFonts w:ascii="Arial" w:hAnsi="Arial" w:cs="Arial"/>
          <w:sz w:val="22"/>
          <w:lang w:val="bs-Latn-BA"/>
        </w:rPr>
        <w:t xml:space="preserve">roj </w:t>
      </w:r>
      <w:r w:rsidR="009921E9" w:rsidRPr="009943F1">
        <w:rPr>
          <w:rFonts w:ascii="Arial" w:hAnsi="Arial" w:cs="Arial"/>
          <w:sz w:val="22"/>
          <w:lang w:val="bs-Latn-BA"/>
        </w:rPr>
        <w:t>riješenih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predmeta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0D96CE92" w:rsidR="006E24CE" w:rsidRPr="009943F1" w:rsidRDefault="00D46E5D" w:rsidP="00947801">
      <w:pPr>
        <w:ind w:left="720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Ostvarena orijentacijska</w:t>
      </w:r>
      <w:r w:rsidR="00DA0B20" w:rsidRPr="009943F1">
        <w:rPr>
          <w:rFonts w:ascii="Arial" w:hAnsi="Arial" w:cs="Arial"/>
          <w:sz w:val="22"/>
          <w:lang w:val="bs-Latn-BA"/>
        </w:rPr>
        <w:t xml:space="preserve"> nor</w:t>
      </w:r>
      <w:r w:rsidR="00445321" w:rsidRPr="009943F1">
        <w:rPr>
          <w:rFonts w:ascii="Arial" w:hAnsi="Arial" w:cs="Arial"/>
          <w:sz w:val="22"/>
          <w:lang w:val="bs-Latn-BA"/>
        </w:rPr>
        <w:t>ma</w:t>
      </w:r>
      <w:r w:rsidR="008133FA">
        <w:rPr>
          <w:rFonts w:ascii="Arial" w:hAnsi="Arial" w:cs="Arial"/>
          <w:sz w:val="22"/>
          <w:lang w:val="bs-Latn-BA"/>
        </w:rPr>
        <w:t xml:space="preserve"> suca</w:t>
      </w:r>
      <w:r w:rsidR="006E24CE" w:rsidRPr="009943F1">
        <w:rPr>
          <w:rFonts w:ascii="Arial" w:hAnsi="Arial" w:cs="Arial"/>
          <w:sz w:val="22"/>
          <w:lang w:val="bs-Latn-BA"/>
        </w:rPr>
        <w:t xml:space="preserve"> u CMS-u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6E204D19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Ostvarena orijentacijska norma su</w:t>
      </w:r>
      <w:r w:rsidR="008133FA">
        <w:rPr>
          <w:rFonts w:ascii="Arial" w:hAnsi="Arial" w:cs="Arial"/>
          <w:sz w:val="22"/>
          <w:lang w:val="bs-Latn-BA"/>
        </w:rPr>
        <w:t>ca</w:t>
      </w:r>
      <w:r w:rsidRPr="009943F1">
        <w:rPr>
          <w:rFonts w:ascii="Arial" w:hAnsi="Arial" w:cs="Arial"/>
          <w:sz w:val="22"/>
          <w:lang w:val="bs-Latn-BA"/>
        </w:rPr>
        <w:t xml:space="preserve"> van CMS-a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1E09B644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8133FA">
        <w:rPr>
          <w:rFonts w:ascii="Arial" w:hAnsi="Arial" w:cs="Arial"/>
          <w:sz w:val="22"/>
          <w:lang w:val="bs-Latn-BA"/>
        </w:rPr>
        <w:t>Postotak</w:t>
      </w:r>
      <w:r w:rsidRPr="009943F1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8133FA">
        <w:rPr>
          <w:rFonts w:ascii="Arial" w:hAnsi="Arial" w:cs="Arial"/>
          <w:sz w:val="22"/>
          <w:lang w:val="bs-Latn-BA"/>
        </w:rPr>
        <w:t>k</w:t>
      </w:r>
      <w:r w:rsidRPr="009943F1">
        <w:rPr>
          <w:rFonts w:ascii="Arial" w:hAnsi="Arial" w:cs="Arial"/>
          <w:sz w:val="22"/>
          <w:lang w:val="bs-Latn-BA"/>
        </w:rPr>
        <w:t xml:space="preserve">u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77777777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19DEBCEC" w:rsidR="00024B14" w:rsidRPr="009943F1" w:rsidRDefault="006E24CE" w:rsidP="00DF7543">
      <w:pPr>
        <w:ind w:firstLine="708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Ukupno ostvarena orijentacijska norma su</w:t>
      </w:r>
      <w:r w:rsidR="008133FA">
        <w:rPr>
          <w:rFonts w:ascii="Arial" w:hAnsi="Arial" w:cs="Arial"/>
          <w:sz w:val="22"/>
          <w:lang w:val="bs-Latn-BA"/>
        </w:rPr>
        <w:t>ca</w:t>
      </w:r>
      <w:r w:rsidRPr="009943F1">
        <w:rPr>
          <w:rFonts w:ascii="Arial" w:hAnsi="Arial" w:cs="Arial"/>
          <w:sz w:val="22"/>
          <w:lang w:val="bs-Latn-BA"/>
        </w:rPr>
        <w:t xml:space="preserve"> u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</w:t>
      </w:r>
      <w:r w:rsidR="009D0906">
        <w:rPr>
          <w:rFonts w:ascii="Arial" w:hAnsi="Arial" w:cs="Arial"/>
          <w:sz w:val="22"/>
          <w:lang w:val="bs-Latn-BA"/>
        </w:rPr>
        <w:t>4</w:t>
      </w:r>
      <w:r w:rsidRPr="009943F1">
        <w:rPr>
          <w:rFonts w:ascii="Arial" w:hAnsi="Arial" w:cs="Arial"/>
          <w:sz w:val="22"/>
          <w:lang w:val="bs-Latn-BA"/>
        </w:rPr>
        <w:t xml:space="preserve">. godini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2"/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1B7FE084" w:rsidR="00056456" w:rsidRPr="009943F1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O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9943F1">
        <w:rPr>
          <w:rFonts w:ascii="Arial" w:hAnsi="Arial" w:cs="Arial"/>
          <w:b/>
          <w:sz w:val="22"/>
          <w:lang w:val="bs-Latn-BA"/>
        </w:rPr>
        <w:t>ostvarenj</w:t>
      </w:r>
      <w:r w:rsidR="00244E33" w:rsidRPr="009943F1">
        <w:rPr>
          <w:rFonts w:ascii="Arial" w:hAnsi="Arial" w:cs="Arial"/>
          <w:b/>
          <w:sz w:val="22"/>
          <w:lang w:val="bs-Latn-BA"/>
        </w:rPr>
        <w:t>e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su</w:t>
      </w:r>
      <w:r w:rsidR="008133FA">
        <w:rPr>
          <w:rFonts w:ascii="Arial" w:hAnsi="Arial" w:cs="Arial"/>
          <w:b/>
          <w:sz w:val="22"/>
          <w:lang w:val="bs-Latn-BA"/>
        </w:rPr>
        <w:t>ca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554A76D7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2.      KVALITET</w:t>
      </w:r>
      <w:r w:rsidR="00E867C6">
        <w:rPr>
          <w:rFonts w:ascii="Arial" w:hAnsi="Arial" w:cs="Arial"/>
          <w:b/>
          <w:bCs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4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77777777" w:rsidR="00846BA6" w:rsidRPr="009943F1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77777777" w:rsidR="00846BA6" w:rsidRPr="009943F1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2CDED0CC" w14:textId="77777777" w:rsidR="00846BA6" w:rsidRPr="009943F1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ukinutih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2C5C1B49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odluka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>Ostvareni bodovi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25B1357B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izjaviti pravni lijek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5A5025C7" w:rsidR="00846BA6" w:rsidRPr="009943F1" w:rsidRDefault="00846BA6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Ukoliko je sud</w:t>
      </w:r>
      <w:r w:rsidR="008133FA">
        <w:rPr>
          <w:rFonts w:ascii="Arial" w:hAnsi="Arial" w:cs="Arial"/>
          <w:sz w:val="22"/>
          <w:szCs w:val="22"/>
          <w:lang w:val="bs-Latn-BA"/>
        </w:rPr>
        <w:t>ac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u t</w:t>
      </w:r>
      <w:r w:rsidR="008133FA">
        <w:rPr>
          <w:rFonts w:ascii="Arial" w:hAnsi="Arial" w:cs="Arial"/>
          <w:sz w:val="22"/>
          <w:szCs w:val="22"/>
          <w:lang w:val="bs-Latn-BA"/>
        </w:rPr>
        <w:t>ije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8133FA">
        <w:rPr>
          <w:rFonts w:ascii="Arial" w:hAnsi="Arial" w:cs="Arial"/>
          <w:sz w:val="22"/>
          <w:szCs w:val="22"/>
          <w:lang w:val="bs-Latn-BA"/>
        </w:rPr>
        <w:t>razdoblja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„Ostvareni bodovi“ upisati  tekst -  „oc</w:t>
      </w:r>
      <w:r w:rsidR="00715FC0" w:rsidRPr="009943F1">
        <w:rPr>
          <w:rFonts w:ascii="Arial" w:hAnsi="Arial" w:cs="Arial"/>
          <w:sz w:val="22"/>
          <w:szCs w:val="22"/>
          <w:lang w:val="bs-Latn-BA"/>
        </w:rPr>
        <w:t>i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77777777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77777777" w:rsidR="009A4D74" w:rsidRPr="009943F1" w:rsidRDefault="00652538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9943F1">
        <w:rPr>
          <w:rFonts w:ascii="Arial" w:hAnsi="Arial" w:cs="Arial"/>
          <w:b/>
          <w:lang w:val="bs-Latn-BA"/>
        </w:rPr>
        <w:t>i</w:t>
      </w:r>
      <w:r w:rsidR="009A4D74" w:rsidRPr="009943F1">
        <w:rPr>
          <w:rFonts w:ascii="Arial" w:hAnsi="Arial" w:cs="Arial"/>
          <w:b/>
          <w:lang w:val="bs-Latn-BA"/>
        </w:rPr>
        <w:t>li</w:t>
      </w:r>
    </w:p>
    <w:p w14:paraId="78FEE892" w14:textId="77777777" w:rsidR="009A4D74" w:rsidRPr="009943F1" w:rsidRDefault="009A4D7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0373949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5B6719C9" w:rsidR="00F246D8" w:rsidRPr="009943F1" w:rsidRDefault="00395FC1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D224B">
        <w:rPr>
          <w:rFonts w:ascii="Arial" w:hAnsi="Arial" w:cs="Arial"/>
          <w:sz w:val="22"/>
          <w:lang w:val="bs-Latn-BA"/>
        </w:rPr>
        <w:t xml:space="preserve"> plan rješavanja predmeta u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ostvareno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Pr="009943F1">
        <w:rPr>
          <w:rFonts w:ascii="Arial" w:hAnsi="Arial" w:cs="Arial"/>
          <w:sz w:val="22"/>
          <w:lang w:val="bs-Latn-BA"/>
        </w:rPr>
        <w:t>a</w:t>
      </w:r>
      <w:r w:rsidR="00165CA5" w:rsidRPr="009943F1">
        <w:rPr>
          <w:rFonts w:ascii="Arial" w:hAnsi="Arial" w:cs="Arial"/>
          <w:sz w:val="22"/>
          <w:lang w:val="bs-Latn-BA"/>
        </w:rPr>
        <w:t xml:space="preserve"> po </w:t>
      </w:r>
      <w:r w:rsidR="00364FB5" w:rsidRPr="009943F1">
        <w:rPr>
          <w:rFonts w:ascii="Arial" w:hAnsi="Arial" w:cs="Arial"/>
          <w:sz w:val="22"/>
          <w:lang w:val="bs-Latn-BA"/>
        </w:rPr>
        <w:t>parametru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8133FA">
        <w:rPr>
          <w:rFonts w:ascii="Arial" w:hAnsi="Arial" w:cs="Arial"/>
          <w:sz w:val="22"/>
          <w:szCs w:val="22"/>
          <w:lang w:val="bs-Latn-BA"/>
        </w:rPr>
        <w:t>postotak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0D711E50" w14:textId="37FDE8BB" w:rsidR="00CF1808" w:rsidRPr="00CF1808" w:rsidRDefault="00553090" w:rsidP="009D14B7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D872CA">
        <w:rPr>
          <w:rFonts w:ascii="Arial" w:hAnsi="Arial" w:cs="Arial"/>
          <w:i/>
          <w:sz w:val="22"/>
          <w:szCs w:val="22"/>
          <w:lang w:val="bs-Latn-BA"/>
        </w:rPr>
        <w:t>postotak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="00CF1808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F1808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CF1808" w:rsidRPr="00CF1808">
        <w:rPr>
          <w:rFonts w:ascii="Arial" w:hAnsi="Arial"/>
          <w:b/>
          <w:highlight w:val="yellow"/>
          <w:lang w:val="bs-Latn-BA"/>
        </w:rPr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0859804B" w14:textId="77777777" w:rsidR="00F246D8" w:rsidRPr="009943F1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76942715" w:rsidR="00F246D8" w:rsidRPr="009943F1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95FC1" w:rsidRPr="009943F1">
        <w:rPr>
          <w:rFonts w:ascii="Arial" w:hAnsi="Arial" w:cs="Arial"/>
          <w:sz w:val="22"/>
          <w:lang w:val="bs-Latn-BA"/>
        </w:rPr>
        <w:t xml:space="preserve">o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="00395FC1" w:rsidRPr="009943F1">
        <w:rPr>
          <w:rFonts w:ascii="Arial" w:hAnsi="Arial" w:cs="Arial"/>
          <w:sz w:val="22"/>
          <w:lang w:val="bs-Latn-BA"/>
        </w:rPr>
        <w:t>a</w:t>
      </w:r>
      <w:r w:rsidR="00364FB5" w:rsidRPr="009943F1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i donošenju naredbe za otpremu sudske odluke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CF1808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1D5AEA25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3D224B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342FDEB1" w14:textId="3962E123" w:rsidR="00B943A8" w:rsidRDefault="005B5020" w:rsidP="008F72BC">
      <w:pPr>
        <w:rPr>
          <w:rFonts w:ascii="Arial" w:hAnsi="Arial" w:cs="Arial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ab/>
      </w:r>
    </w:p>
    <w:p w14:paraId="69319DCE" w14:textId="77777777" w:rsidR="00213550" w:rsidRPr="009943F1" w:rsidRDefault="00213550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77777777" w:rsidR="00DD2523" w:rsidRPr="009943F1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438C2C25" w:rsidR="009E2FCA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</w:t>
            </w:r>
            <w:r w:rsidR="006903A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ca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6389C157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E867C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</w:t>
            </w:r>
            <w:r w:rsidR="00D872C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skih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4B7A1CC" w:rsidR="000E7C93" w:rsidRPr="009943F1" w:rsidRDefault="00DF6BB2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AF94209" w14:textId="77777777" w:rsidR="00762C1C" w:rsidRDefault="00762C1C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7FF16694" w:rsidR="00DD2523" w:rsidRPr="009943F1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>OSTVARENIH BODOVA</w:t>
            </w: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39761A57" w:rsidR="00FD22A9" w:rsidRPr="009943F1" w:rsidRDefault="007433ED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9943F1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77777777" w:rsidR="00BE742B" w:rsidRPr="009943F1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DF6BB2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3340A93D" w:rsidR="00B943A8" w:rsidRDefault="00FA5DAA" w:rsidP="00DF7543">
      <w:pPr>
        <w:rPr>
          <w:rFonts w:ascii="Arial" w:hAnsi="Arial" w:cs="Arial"/>
          <w:sz w:val="22"/>
          <w:lang w:val="sr-Latn-CS"/>
        </w:rPr>
      </w:pPr>
      <w:r w:rsidRPr="00EB5973">
        <w:rPr>
          <w:rFonts w:ascii="Arial" w:hAnsi="Arial" w:cs="Arial"/>
          <w:sz w:val="22"/>
          <w:lang w:val="sr-Latn-CS"/>
        </w:rPr>
        <w:t>Obrazac pored potpisa ocjenjivača mora sadržavati i službeni pečat.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137399CC" w:rsidR="005C193C" w:rsidRPr="009943F1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152D395B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Datum: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Pr="009943F1">
        <w:rPr>
          <w:rFonts w:ascii="Arial" w:hAnsi="Arial" w:cs="Arial"/>
          <w:sz w:val="22"/>
          <w:szCs w:val="22"/>
          <w:lang w:val="bs-Latn-BA"/>
        </w:rPr>
        <w:t>Sud</w:t>
      </w:r>
      <w:r w:rsidR="00D872CA">
        <w:rPr>
          <w:rFonts w:ascii="Arial" w:hAnsi="Arial" w:cs="Arial"/>
          <w:sz w:val="22"/>
          <w:szCs w:val="22"/>
          <w:lang w:val="bs-Latn-BA"/>
        </w:rPr>
        <w:t>ac</w:t>
      </w:r>
      <w:r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491F970A" w:rsidR="00345CC1" w:rsidRPr="009943F1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</w:t>
      </w:r>
      <w:r w:rsidR="008E1B36">
        <w:rPr>
          <w:rFonts w:ascii="Arial" w:hAnsi="Arial" w:cs="Arial"/>
          <w:sz w:val="22"/>
          <w:szCs w:val="22"/>
          <w:lang w:val="bs-Latn-BA"/>
        </w:rPr>
        <w:t>iko je ocjenjeni sud</w:t>
      </w:r>
      <w:r w:rsidR="00D872CA">
        <w:rPr>
          <w:rFonts w:ascii="Arial" w:hAnsi="Arial" w:cs="Arial"/>
          <w:sz w:val="22"/>
          <w:szCs w:val="22"/>
          <w:lang w:val="bs-Latn-BA"/>
        </w:rPr>
        <w:t>ac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867C6">
        <w:rPr>
          <w:rFonts w:ascii="Arial" w:hAnsi="Arial" w:cs="Arial"/>
          <w:sz w:val="22"/>
          <w:szCs w:val="22"/>
          <w:lang w:val="bs-Latn-BA"/>
        </w:rPr>
        <w:t>vlasto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ručnim potpisom potvrdio 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s</w:t>
      </w:r>
      <w:r w:rsidR="00D872CA">
        <w:rPr>
          <w:rFonts w:ascii="Arial" w:hAnsi="Arial" w:cs="Arial"/>
          <w:sz w:val="22"/>
          <w:szCs w:val="22"/>
          <w:lang w:val="bs-Latn-BA"/>
        </w:rPr>
        <w:t>u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</w:t>
      </w:r>
      <w:r w:rsidR="009D0906">
        <w:rPr>
          <w:rFonts w:ascii="Arial" w:hAnsi="Arial" w:cs="Arial"/>
          <w:sz w:val="22"/>
          <w:szCs w:val="22"/>
          <w:lang w:val="bs-Latn-BA"/>
        </w:rPr>
        <w:t>4</w:t>
      </w:r>
      <w:r w:rsidRPr="009943F1">
        <w:rPr>
          <w:rFonts w:ascii="Arial" w:hAnsi="Arial" w:cs="Arial"/>
          <w:sz w:val="22"/>
          <w:szCs w:val="22"/>
          <w:lang w:val="bs-Latn-BA"/>
        </w:rPr>
        <w:t>. godinu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417ABE09" w:rsidR="00171DA5" w:rsidRDefault="00171DA5" w:rsidP="00DF7543">
      <w:pPr>
        <w:rPr>
          <w:rFonts w:ascii="Arial" w:hAnsi="Arial" w:cs="Arial"/>
          <w:b/>
          <w:lang w:val="bs-Latn-BA"/>
        </w:rPr>
      </w:pPr>
    </w:p>
    <w:p w14:paraId="1CD93836" w14:textId="141FCA96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22ABA925" w14:textId="5E6644BC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1467B771" w14:textId="596DF64B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6A8E7528" w14:textId="77777777" w:rsidR="008F72BC" w:rsidRPr="009943F1" w:rsidRDefault="008F72BC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4472DF73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</w:t>
      </w:r>
      <w:r w:rsidR="00D872CA">
        <w:rPr>
          <w:rFonts w:ascii="Arial" w:hAnsi="Arial" w:cs="Arial"/>
          <w:b/>
          <w:sz w:val="22"/>
          <w:szCs w:val="22"/>
          <w:lang w:val="bs-Latn-BA"/>
        </w:rPr>
        <w:t>U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GLASNA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6975EC7B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Datum: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Sud</w:t>
      </w:r>
      <w:r w:rsidR="00D872CA">
        <w:rPr>
          <w:rFonts w:ascii="Arial" w:hAnsi="Arial" w:cs="Arial"/>
          <w:sz w:val="22"/>
          <w:szCs w:val="22"/>
          <w:lang w:val="bs-Latn-BA"/>
        </w:rPr>
        <w:t>ac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2C0AFFF9" w:rsidR="009912C9" w:rsidRPr="009943F1" w:rsidRDefault="00334B7D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Pravilniku o pos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tupku ocjenjivanja rada </w:t>
      </w:r>
      <w:r w:rsidR="009D0906">
        <w:rPr>
          <w:rFonts w:ascii="Arial" w:hAnsi="Arial" w:cs="Arial"/>
          <w:sz w:val="22"/>
          <w:szCs w:val="22"/>
          <w:lang w:val="bs-Latn-BA"/>
        </w:rPr>
        <w:t>nositelja pravosudnih funkcija</w:t>
      </w:r>
      <w:r w:rsidR="00DF6BB2">
        <w:rPr>
          <w:rFonts w:ascii="Arial" w:hAnsi="Arial" w:cs="Arial"/>
          <w:sz w:val="22"/>
          <w:szCs w:val="22"/>
          <w:lang w:val="bs-Latn-BA"/>
        </w:rPr>
        <w:t>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DF6BB2">
        <w:rPr>
          <w:rFonts w:ascii="Arial" w:hAnsi="Arial" w:cs="Arial"/>
          <w:sz w:val="22"/>
          <w:szCs w:val="22"/>
          <w:lang w:val="bs-Latn-BA"/>
        </w:rPr>
        <w:t>06-02-</w:t>
      </w:r>
      <w:r w:rsidR="009D0906">
        <w:rPr>
          <w:rFonts w:ascii="Arial" w:hAnsi="Arial" w:cs="Arial"/>
          <w:sz w:val="22"/>
          <w:szCs w:val="22"/>
          <w:lang w:val="bs-Latn-BA"/>
        </w:rPr>
        <w:t>2-1603-1/2024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9D0906">
        <w:rPr>
          <w:rFonts w:ascii="Arial" w:hAnsi="Arial" w:cs="Arial"/>
          <w:sz w:val="22"/>
          <w:szCs w:val="22"/>
          <w:lang w:val="bs-Latn-BA"/>
        </w:rPr>
        <w:t>29.02.2024</w:t>
      </w:r>
      <w:r w:rsidR="009912C9">
        <w:rPr>
          <w:rFonts w:ascii="Arial" w:hAnsi="Arial" w:cs="Arial"/>
          <w:sz w:val="22"/>
          <w:szCs w:val="22"/>
          <w:lang w:val="bs-Latn-BA"/>
        </w:rPr>
        <w:t>. godine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E33CB9" w:rsidRDefault="00E33CB9">
      <w:r>
        <w:separator/>
      </w:r>
    </w:p>
  </w:endnote>
  <w:endnote w:type="continuationSeparator" w:id="0">
    <w:p w14:paraId="7B506A9D" w14:textId="77777777" w:rsidR="00E33CB9" w:rsidRDefault="00E33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243C65CB" w:rsidR="00E33CB9" w:rsidRDefault="00E33CB9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152E">
      <w:rPr>
        <w:rStyle w:val="PageNumber"/>
        <w:noProof/>
      </w:rPr>
      <w:t>6</w:t>
    </w:r>
    <w:r>
      <w:rPr>
        <w:rStyle w:val="PageNumber"/>
      </w:rPr>
      <w:fldChar w:fldCharType="end"/>
    </w:r>
  </w:p>
  <w:p w14:paraId="4CD00C6C" w14:textId="77777777" w:rsidR="00E33CB9" w:rsidRDefault="00E33CB9" w:rsidP="00DA650C">
    <w:pPr>
      <w:pStyle w:val="Footer"/>
      <w:ind w:right="360"/>
    </w:pPr>
  </w:p>
  <w:p w14:paraId="647973C2" w14:textId="77777777" w:rsidR="00E33CB9" w:rsidRDefault="00E33CB9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215A6015" w:rsidR="00E33CB9" w:rsidRDefault="00E33CB9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152E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E33CB9" w:rsidRDefault="00E33CB9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E33CB9" w:rsidRDefault="00E33CB9">
      <w:r>
        <w:separator/>
      </w:r>
    </w:p>
  </w:footnote>
  <w:footnote w:type="continuationSeparator" w:id="0">
    <w:p w14:paraId="1A658362" w14:textId="77777777" w:rsidR="00E33CB9" w:rsidRDefault="00E33CB9">
      <w:r>
        <w:continuationSeparator/>
      </w:r>
    </w:p>
  </w:footnote>
  <w:footnote w:id="1">
    <w:p w14:paraId="0972A8DA" w14:textId="7C4E2436" w:rsidR="00E33CB9" w:rsidRPr="009D14B7" w:rsidRDefault="00E33CB9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8F72BC">
        <w:rPr>
          <w:rFonts w:ascii="Arial" w:hAnsi="Arial" w:cs="Arial"/>
          <w:i/>
          <w:sz w:val="16"/>
          <w:szCs w:val="16"/>
        </w:rPr>
        <w:t>sa Obrascem 4. i Obrascem 7.</w:t>
      </w:r>
      <w:r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2">
    <w:p w14:paraId="6DFC7A2F" w14:textId="74C3FA1E" w:rsidR="00E33CB9" w:rsidRPr="008133FA" w:rsidRDefault="00E33CB9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 w:rsidRPr="00837E03">
        <w:rPr>
          <w:rFonts w:ascii="Arial" w:hAnsi="Arial" w:cs="Arial"/>
          <w:i/>
          <w:sz w:val="16"/>
          <w:szCs w:val="16"/>
        </w:rPr>
        <w:t>Podatak se preuzima iz 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</w:t>
      </w:r>
      <w:r w:rsidRPr="008F72BC">
        <w:rPr>
          <w:rFonts w:ascii="Arial" w:hAnsi="Arial" w:cs="Arial"/>
          <w:i/>
          <w:sz w:val="16"/>
          <w:szCs w:val="16"/>
        </w:rPr>
        <w:t>B</w:t>
      </w:r>
      <w:r>
        <w:rPr>
          <w:rFonts w:ascii="Arial" w:hAnsi="Arial" w:cs="Arial"/>
          <w:i/>
          <w:sz w:val="16"/>
          <w:szCs w:val="16"/>
        </w:rPr>
        <w:t>D BiH preuzimaju podatak iz Tab</w:t>
      </w:r>
      <w:r w:rsidRPr="008F72BC">
        <w:rPr>
          <w:rFonts w:ascii="Arial" w:hAnsi="Arial" w:cs="Arial"/>
          <w:i/>
          <w:sz w:val="16"/>
          <w:szCs w:val="16"/>
        </w:rPr>
        <w:t>l</w:t>
      </w:r>
      <w:r>
        <w:rPr>
          <w:rFonts w:ascii="Arial" w:hAnsi="Arial" w:cs="Arial"/>
          <w:i/>
          <w:sz w:val="16"/>
          <w:szCs w:val="16"/>
        </w:rPr>
        <w:t>ice</w:t>
      </w:r>
      <w:r w:rsidRPr="008F72BC">
        <w:rPr>
          <w:rFonts w:ascii="Arial" w:hAnsi="Arial" w:cs="Arial"/>
          <w:i/>
          <w:sz w:val="16"/>
          <w:szCs w:val="16"/>
        </w:rPr>
        <w:t xml:space="preserve"> II, Apelacioni sud BD BiH preuzima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Ia, Sud BiH i Viši privredni sud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I, vrhovni sudovi FBiH i RS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 </w:t>
      </w:r>
      <w:r w:rsidRPr="008F72BC">
        <w:rPr>
          <w:rFonts w:ascii="Arial" w:hAnsi="Arial" w:cs="Arial"/>
          <w:b/>
          <w:i/>
          <w:sz w:val="16"/>
          <w:szCs w:val="16"/>
        </w:rPr>
        <w:t>- Kolona XV.</w:t>
      </w:r>
      <w:r w:rsidRPr="00F04A20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>
        <w:rPr>
          <w:rFonts w:ascii="Arial" w:hAnsi="Arial" w:cs="Arial"/>
          <w:i/>
          <w:sz w:val="16"/>
          <w:szCs w:val="16"/>
          <w:lang w:val="bs-Latn-BA"/>
        </w:rPr>
        <w:t>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>
        <w:rPr>
          <w:rFonts w:ascii="Arial" w:hAnsi="Arial" w:cs="Arial"/>
          <w:i/>
          <w:sz w:val="16"/>
          <w:szCs w:val="16"/>
          <w:lang w:val="bs-Latn-BA"/>
        </w:rPr>
        <w:t>nositelj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>
        <w:rPr>
          <w:rFonts w:ascii="Arial" w:hAnsi="Arial" w:cs="Arial"/>
          <w:i/>
          <w:sz w:val="16"/>
          <w:szCs w:val="16"/>
          <w:lang w:val="bs-Latn-BA"/>
        </w:rPr>
        <w:t>k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u 15. Pravilnika o orijentacionim mjerilima.</w:t>
      </w:r>
    </w:p>
    <w:p w14:paraId="09E83FDF" w14:textId="200B7F1B" w:rsidR="00E33CB9" w:rsidRPr="00837E03" w:rsidRDefault="00E33CB9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Za s</w:t>
      </w:r>
      <w:r w:rsidRPr="008F72BC">
        <w:rPr>
          <w:rFonts w:ascii="Arial" w:hAnsi="Arial" w:cs="Arial"/>
          <w:i/>
          <w:sz w:val="16"/>
          <w:szCs w:val="16"/>
        </w:rPr>
        <w:t>u</w:t>
      </w:r>
      <w:r>
        <w:rPr>
          <w:rFonts w:ascii="Arial" w:hAnsi="Arial" w:cs="Arial"/>
          <w:i/>
          <w:sz w:val="16"/>
          <w:szCs w:val="16"/>
        </w:rPr>
        <w:t>ce</w:t>
      </w:r>
      <w:r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ukupno ostvarenoj orijentacijskoj normi preuzima</w:t>
      </w:r>
      <w:r>
        <w:rPr>
          <w:rFonts w:ascii="Arial" w:hAnsi="Arial" w:cs="Arial"/>
          <w:i/>
          <w:sz w:val="16"/>
          <w:szCs w:val="16"/>
        </w:rPr>
        <w:t xml:space="preserve"> se</w:t>
      </w:r>
      <w:r w:rsidRPr="008F72BC">
        <w:rPr>
          <w:rFonts w:ascii="Arial" w:hAnsi="Arial" w:cs="Arial"/>
          <w:i/>
          <w:sz w:val="16"/>
          <w:szCs w:val="16"/>
        </w:rPr>
        <w:t xml:space="preserve">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IIb </w:t>
      </w:r>
      <w:r w:rsidRPr="008F72BC">
        <w:rPr>
          <w:rFonts w:ascii="Arial" w:hAnsi="Arial" w:cs="Arial"/>
          <w:b/>
          <w:i/>
          <w:sz w:val="16"/>
          <w:szCs w:val="16"/>
        </w:rPr>
        <w:t>- Kolona XV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E33CB9" w:rsidRDefault="00E33CB9" w:rsidP="0001120C">
      <w:pPr>
        <w:pStyle w:val="FootnoteText"/>
        <w:jc w:val="both"/>
      </w:pPr>
    </w:p>
  </w:footnote>
  <w:footnote w:id="3">
    <w:p w14:paraId="122B2A58" w14:textId="02564000" w:rsidR="00E33CB9" w:rsidRDefault="00E33CB9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Suci </w:t>
      </w:r>
      <w:r w:rsidRPr="00EB5973">
        <w:rPr>
          <w:i/>
          <w:sz w:val="16"/>
          <w:szCs w:val="16"/>
          <w:lang w:val="hr-HR"/>
        </w:rPr>
        <w:t>Apelacionog odjela Suda BiH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 w:rsidRPr="005A115C">
        <w:rPr>
          <w:i/>
          <w:sz w:val="16"/>
          <w:szCs w:val="16"/>
        </w:rPr>
        <w:t>Vrhovnog suda Federacije BiH, Vrhovnog suda Republike Srpske i Apelacionog su</w:t>
      </w:r>
      <w:r>
        <w:rPr>
          <w:i/>
          <w:sz w:val="16"/>
          <w:szCs w:val="16"/>
        </w:rPr>
        <w:t>da Brčko Distrikta BiH kao i suci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</w:t>
      </w:r>
      <w:r>
        <w:rPr>
          <w:i/>
          <w:sz w:val="16"/>
          <w:szCs w:val="16"/>
        </w:rPr>
        <w:t>kaznenim</w:t>
      </w:r>
      <w:r w:rsidRPr="005A115C">
        <w:rPr>
          <w:i/>
          <w:sz w:val="16"/>
          <w:szCs w:val="16"/>
        </w:rPr>
        <w:t xml:space="preserve"> predmetima, ne ocjenjuju se po ovom elementu ocjene rada.</w:t>
      </w:r>
    </w:p>
  </w:footnote>
  <w:footnote w:id="4">
    <w:p w14:paraId="1D042D3D" w14:textId="4716DCD5" w:rsidR="00E33CB9" w:rsidRPr="008F72BC" w:rsidRDefault="00E33CB9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Evidentiranje odluka sudova po žalbama izjavljenim na </w:t>
      </w:r>
      <w:r w:rsidRPr="008F72BC">
        <w:rPr>
          <w:rFonts w:ascii="Arial" w:hAnsi="Arial" w:cs="Arial"/>
          <w:i/>
          <w:sz w:val="16"/>
          <w:szCs w:val="16"/>
        </w:rPr>
        <w:t>odluke NPF iz 202</w:t>
      </w:r>
      <w:r>
        <w:rPr>
          <w:rFonts w:ascii="Arial" w:hAnsi="Arial" w:cs="Arial"/>
          <w:i/>
          <w:sz w:val="16"/>
          <w:szCs w:val="16"/>
        </w:rPr>
        <w:t>3</w:t>
      </w:r>
      <w:r w:rsidRPr="008F72BC">
        <w:rPr>
          <w:rFonts w:ascii="Arial" w:hAnsi="Arial" w:cs="Arial"/>
          <w:i/>
          <w:sz w:val="16"/>
          <w:szCs w:val="16"/>
        </w:rPr>
        <w:t>. godine ili ranije, dok su pravosudnu funkciju obavljali u drugom sudu (tzv “bivši sud”):</w:t>
      </w:r>
      <w:r w:rsidRPr="008F72BC">
        <w:rPr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postotka</w:t>
      </w:r>
      <w:r w:rsidRPr="008F72BC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predviđen član</w:t>
      </w:r>
      <w:r>
        <w:rPr>
          <w:rFonts w:ascii="Arial" w:hAnsi="Arial" w:cs="Arial"/>
          <w:i/>
          <w:sz w:val="16"/>
          <w:szCs w:val="16"/>
        </w:rPr>
        <w:t>k</w:t>
      </w:r>
      <w:r w:rsidRPr="008F72BC">
        <w:rPr>
          <w:rFonts w:ascii="Arial" w:hAnsi="Arial" w:cs="Arial"/>
          <w:i/>
          <w:sz w:val="16"/>
          <w:szCs w:val="16"/>
        </w:rPr>
        <w:t>om 17. Kriterija za ocjenjivanje rada sud</w:t>
      </w:r>
      <w:r>
        <w:rPr>
          <w:rFonts w:ascii="Arial" w:hAnsi="Arial" w:cs="Arial"/>
          <w:i/>
          <w:sz w:val="16"/>
          <w:szCs w:val="16"/>
        </w:rPr>
        <w:t>aca</w:t>
      </w:r>
      <w:r w:rsidRPr="008F72BC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5">
    <w:p w14:paraId="44484AA3" w14:textId="5735B7B7" w:rsidR="00E33CB9" w:rsidRPr="008F72BC" w:rsidRDefault="00E33CB9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IIIa, kantonalni/okružni sudovi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III, Sud BiH za sudije </w:t>
      </w:r>
      <w:r>
        <w:rPr>
          <w:rFonts w:ascii="Arial" w:hAnsi="Arial" w:cs="Arial"/>
          <w:i/>
          <w:sz w:val="16"/>
          <w:szCs w:val="16"/>
        </w:rPr>
        <w:t>Kaznenog</w:t>
      </w:r>
      <w:r w:rsidRPr="008F72BC">
        <w:rPr>
          <w:rFonts w:ascii="Arial" w:hAnsi="Arial" w:cs="Arial"/>
          <w:i/>
          <w:sz w:val="16"/>
          <w:szCs w:val="16"/>
        </w:rPr>
        <w:t xml:space="preserve"> i Upravnog odjela i Viši privredni sud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IIc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4642203" w14:textId="65932E89" w:rsidR="00E33CB9" w:rsidRPr="008F72BC" w:rsidRDefault="00E33CB9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Suci</w:t>
      </w:r>
      <w:r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Pr="008F72BC">
        <w:rPr>
          <w:rFonts w:ascii="Arial" w:hAnsi="Arial" w:cs="Arial"/>
          <w:i/>
          <w:sz w:val="16"/>
          <w:szCs w:val="16"/>
        </w:rPr>
        <w:t xml:space="preserve"> ukinutih odluka u odnosu na ukupan broj potvrđenih, preinačenih i ukinutih odluka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IIIb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30799BEA" w14:textId="3568D1A1" w:rsidR="00E33CB9" w:rsidRPr="008F72BC" w:rsidRDefault="00E33CB9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za obračun kvaliteta odluka. Općinski/osnovni sudovi, okružni privredni sudovi i Osnovni sud BD BiH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IIIa, kantonalni/okružni sudovi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III, Sud BiH za sudije </w:t>
      </w:r>
      <w:r>
        <w:rPr>
          <w:rFonts w:ascii="Arial" w:hAnsi="Arial" w:cs="Arial"/>
          <w:i/>
          <w:sz w:val="16"/>
          <w:szCs w:val="16"/>
        </w:rPr>
        <w:t>Kaznenog</w:t>
      </w:r>
      <w:r w:rsidRPr="008F72BC">
        <w:rPr>
          <w:rFonts w:ascii="Arial" w:hAnsi="Arial" w:cs="Arial"/>
          <w:i/>
          <w:sz w:val="16"/>
          <w:szCs w:val="16"/>
        </w:rPr>
        <w:t xml:space="preserve"> i Upravnog odjela i Viši privredni sud preuzimaju podatak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IIc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445F3D25" w14:textId="58EE6B91" w:rsidR="00E33CB9" w:rsidRPr="008F72BC" w:rsidRDefault="00E33CB9" w:rsidP="00F21BDE">
      <w:pPr>
        <w:pStyle w:val="FootnoteText"/>
        <w:jc w:val="both"/>
      </w:pPr>
      <w:r w:rsidRPr="008F72BC">
        <w:rPr>
          <w:rFonts w:ascii="Arial" w:hAnsi="Arial" w:cs="Arial"/>
          <w:i/>
          <w:sz w:val="16"/>
          <w:szCs w:val="16"/>
        </w:rPr>
        <w:t>Su</w:t>
      </w:r>
      <w:r>
        <w:rPr>
          <w:rFonts w:ascii="Arial" w:hAnsi="Arial" w:cs="Arial"/>
          <w:i/>
          <w:sz w:val="16"/>
          <w:szCs w:val="16"/>
        </w:rPr>
        <w:t>ci</w:t>
      </w:r>
      <w:r w:rsidRPr="008F72BC">
        <w:rPr>
          <w:rFonts w:ascii="Arial" w:hAnsi="Arial" w:cs="Arial"/>
          <w:i/>
          <w:sz w:val="16"/>
          <w:szCs w:val="16"/>
        </w:rPr>
        <w:t xml:space="preserve"> privremeno upućen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 odlukom VSTV BiH na obavljanje dužnosti su</w:t>
      </w:r>
      <w:r>
        <w:rPr>
          <w:rFonts w:ascii="Arial" w:hAnsi="Arial" w:cs="Arial"/>
          <w:i/>
          <w:sz w:val="16"/>
          <w:szCs w:val="16"/>
        </w:rPr>
        <w:t>ca</w:t>
      </w:r>
      <w:r w:rsidRPr="008F72BC">
        <w:rPr>
          <w:rFonts w:ascii="Arial" w:hAnsi="Arial" w:cs="Arial"/>
          <w:i/>
          <w:sz w:val="16"/>
          <w:szCs w:val="16"/>
        </w:rPr>
        <w:t xml:space="preserve"> u drugi kantonalni sud podatak o </w:t>
      </w:r>
      <w:r>
        <w:rPr>
          <w:rFonts w:ascii="Arial" w:hAnsi="Arial" w:cs="Arial"/>
          <w:i/>
          <w:sz w:val="16"/>
          <w:szCs w:val="16"/>
        </w:rPr>
        <w:t>postotku</w:t>
      </w:r>
      <w:r w:rsidRPr="008F72BC">
        <w:rPr>
          <w:rFonts w:ascii="Arial" w:hAnsi="Arial" w:cs="Arial"/>
          <w:i/>
          <w:sz w:val="16"/>
          <w:szCs w:val="16"/>
        </w:rPr>
        <w:t xml:space="preserve"> ukinutih odluka u odnosu na ukupan broj donesenih odluka na koje se može izjaviti pravni lijek preuzimaju iz </w:t>
      </w:r>
      <w:r w:rsidRPr="00837E03">
        <w:rPr>
          <w:rFonts w:ascii="Arial" w:hAnsi="Arial" w:cs="Arial"/>
          <w:i/>
          <w:sz w:val="16"/>
          <w:szCs w:val="16"/>
        </w:rPr>
        <w:t>Tabl</w:t>
      </w:r>
      <w:r>
        <w:rPr>
          <w:rFonts w:ascii="Arial" w:hAnsi="Arial" w:cs="Arial"/>
          <w:i/>
          <w:sz w:val="16"/>
          <w:szCs w:val="16"/>
        </w:rPr>
        <w:t>ice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 xml:space="preserve">IIIb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14B985D1" w14:textId="78BEFA63" w:rsidR="00E33CB9" w:rsidRDefault="00E33CB9" w:rsidP="00F21BDE">
      <w:pPr>
        <w:pStyle w:val="FootnoteText"/>
        <w:jc w:val="both"/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>Ukoliko je sud</w:t>
      </w:r>
      <w:r>
        <w:rPr>
          <w:rFonts w:ascii="Arial" w:hAnsi="Arial" w:cs="Arial"/>
          <w:i/>
          <w:sz w:val="16"/>
          <w:szCs w:val="16"/>
        </w:rPr>
        <w:t>ac</w:t>
      </w:r>
      <w:r w:rsidRPr="008F72B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A) i B), a</w:t>
      </w:r>
      <w:r>
        <w:rPr>
          <w:rFonts w:ascii="Arial" w:hAnsi="Arial" w:cs="Arial"/>
          <w:i/>
          <w:sz w:val="16"/>
          <w:szCs w:val="16"/>
        </w:rPr>
        <w:t xml:space="preserve"> zatim zbirno iskazuju.</w:t>
      </w:r>
    </w:p>
  </w:footnote>
  <w:footnote w:id="8">
    <w:p w14:paraId="2C4F6072" w14:textId="7C8BCC82" w:rsidR="00E33CB9" w:rsidRDefault="00E33CB9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</w:t>
      </w:r>
      <w:r>
        <w:rPr>
          <w:rFonts w:ascii="Arial" w:hAnsi="Arial" w:cs="Arial"/>
          <w:i/>
          <w:sz w:val="16"/>
          <w:szCs w:val="16"/>
        </w:rPr>
        <w:t>ac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9">
    <w:p w14:paraId="7C33ADC2" w14:textId="0DBEB26E" w:rsidR="00E33CB9" w:rsidRDefault="00E33CB9" w:rsidP="00A8303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Sukladno</w:t>
      </w:r>
      <w:r w:rsidRPr="00EB5973">
        <w:rPr>
          <w:rFonts w:ascii="Arial" w:hAnsi="Arial" w:cs="Arial"/>
          <w:i/>
          <w:sz w:val="16"/>
          <w:szCs w:val="16"/>
        </w:rPr>
        <w:t xml:space="preserve"> član</w:t>
      </w:r>
      <w:r>
        <w:rPr>
          <w:rFonts w:ascii="Arial" w:hAnsi="Arial" w:cs="Arial"/>
          <w:i/>
          <w:sz w:val="16"/>
          <w:szCs w:val="16"/>
        </w:rPr>
        <w:t>ku</w:t>
      </w:r>
      <w:r w:rsidRPr="00EB5973">
        <w:rPr>
          <w:rFonts w:ascii="Arial" w:hAnsi="Arial" w:cs="Arial"/>
          <w:i/>
          <w:sz w:val="16"/>
          <w:szCs w:val="16"/>
        </w:rPr>
        <w:t xml:space="preserve"> 18. stav</w:t>
      </w:r>
      <w:r>
        <w:rPr>
          <w:rFonts w:ascii="Arial" w:hAnsi="Arial" w:cs="Arial"/>
          <w:i/>
          <w:sz w:val="16"/>
          <w:szCs w:val="16"/>
        </w:rPr>
        <w:t>ak</w:t>
      </w:r>
      <w:r w:rsidRPr="00EB5973">
        <w:rPr>
          <w:rFonts w:ascii="Arial" w:hAnsi="Arial" w:cs="Arial"/>
          <w:i/>
          <w:sz w:val="16"/>
          <w:szCs w:val="16"/>
        </w:rPr>
        <w:t xml:space="preserve"> (3) Kriterija za ocjenjivanje rada sud</w:t>
      </w:r>
      <w:r>
        <w:rPr>
          <w:rFonts w:ascii="Arial" w:hAnsi="Arial" w:cs="Arial"/>
          <w:i/>
          <w:sz w:val="16"/>
          <w:szCs w:val="16"/>
        </w:rPr>
        <w:t>aca</w:t>
      </w:r>
      <w:r w:rsidRPr="00EB5973">
        <w:rPr>
          <w:rFonts w:ascii="Arial" w:hAnsi="Arial" w:cs="Arial"/>
          <w:i/>
          <w:sz w:val="16"/>
          <w:szCs w:val="16"/>
        </w:rPr>
        <w:t xml:space="preserve"> u BiH</w:t>
      </w:r>
      <w:r>
        <w:rPr>
          <w:rFonts w:ascii="Arial" w:hAnsi="Arial" w:cs="Arial"/>
          <w:i/>
          <w:sz w:val="16"/>
          <w:szCs w:val="16"/>
        </w:rPr>
        <w:t>,</w:t>
      </w:r>
      <w:r w:rsidRPr="00EB5973">
        <w:rPr>
          <w:rFonts w:ascii="Arial" w:hAnsi="Arial" w:cs="Arial"/>
          <w:i/>
          <w:sz w:val="16"/>
          <w:szCs w:val="16"/>
        </w:rPr>
        <w:t xml:space="preserve"> ocjenjivač</w:t>
      </w:r>
      <w:r>
        <w:rPr>
          <w:rFonts w:ascii="Arial" w:hAnsi="Arial" w:cs="Arial"/>
          <w:i/>
          <w:sz w:val="16"/>
          <w:szCs w:val="16"/>
        </w:rPr>
        <w:t xml:space="preserve"> će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 w:rsidRPr="00EB5973">
        <w:rPr>
          <w:rFonts w:ascii="Arial" w:hAnsi="Arial" w:cs="Arial"/>
          <w:i/>
          <w:sz w:val="16"/>
          <w:szCs w:val="16"/>
        </w:rPr>
        <w:t>su</w:t>
      </w:r>
      <w:r>
        <w:rPr>
          <w:rFonts w:ascii="Arial" w:hAnsi="Arial" w:cs="Arial"/>
          <w:i/>
          <w:sz w:val="16"/>
          <w:szCs w:val="16"/>
        </w:rPr>
        <w:t>cu</w:t>
      </w:r>
      <w:r w:rsidRPr="00EB5973">
        <w:rPr>
          <w:rFonts w:ascii="Arial" w:hAnsi="Arial" w:cs="Arial"/>
          <w:i/>
          <w:sz w:val="16"/>
          <w:szCs w:val="16"/>
        </w:rPr>
        <w:t xml:space="preserve"> koji nije uključen u plan rješavanja predmeta dodijeliti odgovarajući broj bodova </w:t>
      </w:r>
      <w:r>
        <w:rPr>
          <w:rFonts w:ascii="Arial" w:hAnsi="Arial" w:cs="Arial"/>
          <w:i/>
          <w:sz w:val="16"/>
          <w:szCs w:val="16"/>
        </w:rPr>
        <w:t xml:space="preserve">isključivo prema </w:t>
      </w:r>
      <w:r w:rsidRPr="00EB5973">
        <w:rPr>
          <w:rFonts w:ascii="Arial" w:hAnsi="Arial" w:cs="Arial"/>
          <w:i/>
          <w:sz w:val="16"/>
          <w:szCs w:val="16"/>
        </w:rPr>
        <w:t>skali iz stav</w:t>
      </w:r>
      <w:r>
        <w:rPr>
          <w:rFonts w:ascii="Arial" w:hAnsi="Arial" w:cs="Arial"/>
          <w:i/>
          <w:sz w:val="16"/>
          <w:szCs w:val="16"/>
        </w:rPr>
        <w:t>k</w:t>
      </w:r>
      <w:r w:rsidRPr="00EB5973">
        <w:rPr>
          <w:rFonts w:ascii="Arial" w:hAnsi="Arial" w:cs="Arial"/>
          <w:i/>
          <w:sz w:val="16"/>
          <w:szCs w:val="16"/>
        </w:rPr>
        <w:t>a (2) navedenog član</w:t>
      </w:r>
      <w:r>
        <w:rPr>
          <w:rFonts w:ascii="Arial" w:hAnsi="Arial" w:cs="Arial"/>
          <w:i/>
          <w:sz w:val="16"/>
          <w:szCs w:val="16"/>
        </w:rPr>
        <w:t>k</w:t>
      </w:r>
      <w:r w:rsidRPr="00EB5973">
        <w:rPr>
          <w:rFonts w:ascii="Arial" w:hAnsi="Arial" w:cs="Arial"/>
          <w:i/>
          <w:sz w:val="16"/>
          <w:szCs w:val="16"/>
        </w:rPr>
        <w:t>a Kriterija</w:t>
      </w:r>
      <w:r>
        <w:rPr>
          <w:rFonts w:ascii="Arial" w:hAnsi="Arial" w:cs="Arial"/>
          <w:i/>
          <w:sz w:val="16"/>
          <w:szCs w:val="16"/>
        </w:rPr>
        <w:t>, zavisno od relevantnih statističkih pokazatelja o tome u kojoj mjeri je sudac u razdoblju ocjenjivanja uzimao u rad i rješavao predmete po starosti inicijalnog akta. Ocjenjivač će posebno navesti da ocjenjivani sudac nije bio uključen u plan rješavanja i obrazložiće bodovanje rezultata ocjenjivanog suca prema ovoj odredbi Kriterija.</w:t>
      </w:r>
    </w:p>
    <w:p w14:paraId="47515492" w14:textId="04FB4FB4" w:rsidR="00E33CB9" w:rsidRPr="009D14B7" w:rsidRDefault="00E33CB9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sudaca 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koji su u </w:t>
      </w:r>
      <w:r>
        <w:rPr>
          <w:rFonts w:ascii="Arial" w:hAnsi="Arial" w:cs="Arial"/>
          <w:i/>
          <w:sz w:val="16"/>
          <w:szCs w:val="16"/>
          <w:lang w:val="bs-Latn-BA"/>
        </w:rPr>
        <w:t>tijeku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ocjenjivanja 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Naputka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primjenu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predsjednika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sudova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Hercegovini. Također, postotak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predmeta sud</w:t>
      </w:r>
      <w:r>
        <w:rPr>
          <w:rFonts w:ascii="Arial" w:hAnsi="Arial" w:cs="Arial"/>
          <w:i/>
          <w:sz w:val="16"/>
          <w:szCs w:val="16"/>
          <w:lang w:val="bs-Latn-BA"/>
        </w:rPr>
        <w:t>aca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koji su u </w:t>
      </w:r>
      <w:r>
        <w:rPr>
          <w:rFonts w:ascii="Arial" w:hAnsi="Arial" w:cs="Arial"/>
          <w:i/>
          <w:sz w:val="16"/>
          <w:szCs w:val="16"/>
          <w:lang w:val="bs-Latn-BA"/>
        </w:rPr>
        <w:t>tijeku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ocjenjivanja bili na dužnosti predsjednika suda u istom ili drugom sudu i bili obuhvaćeni planom rješavanja predmeta na obje funkcije obračunava se na način pojašnjen odredbama </w:t>
      </w:r>
      <w:r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</w:t>
      </w:r>
      <w:r>
        <w:rPr>
          <w:rFonts w:ascii="Arial" w:hAnsi="Arial" w:cs="Arial"/>
          <w:i/>
          <w:sz w:val="16"/>
          <w:szCs w:val="16"/>
          <w:lang w:val="bs-Latn-BA"/>
        </w:rPr>
        <w:t>terija za ocjenjivanje rada sudaca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  <w:footnote w:id="10">
    <w:p w14:paraId="2CAC4B23" w14:textId="36C6DBA4" w:rsidR="00E33CB9" w:rsidRPr="009D14B7" w:rsidRDefault="00E33CB9" w:rsidP="009D14B7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E33CB9" w:rsidRDefault="00E33CB9">
    <w:pPr>
      <w:pStyle w:val="Header"/>
      <w:ind w:right="360"/>
    </w:pPr>
  </w:p>
  <w:p w14:paraId="3A66E220" w14:textId="77777777" w:rsidR="00E33CB9" w:rsidRPr="00D1043B" w:rsidRDefault="00E33CB9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E33CB9" w:rsidRDefault="00E33CB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E33CB9" w:rsidRPr="00904C89" w:rsidRDefault="00E33CB9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E33CB9" w:rsidRDefault="00E33CB9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E33CB9" w:rsidRPr="002A4B30" w:rsidRDefault="00E33CB9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E33CB9" w:rsidRDefault="00E33C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YHBslQtb00IG26Zy1f6w5lP0lUrXRe0XdfKSlMwhNcTdAsU1aWqQ95IRcN46jYRKR4kgce5Zm9Z/DcGrF5FmLw==" w:salt="ClclvlHkJc90G0dXfxqGA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3887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F18"/>
    <w:rsid w:val="000C70BC"/>
    <w:rsid w:val="000D25D2"/>
    <w:rsid w:val="000D323D"/>
    <w:rsid w:val="000D40F7"/>
    <w:rsid w:val="000D4BFC"/>
    <w:rsid w:val="000D6876"/>
    <w:rsid w:val="000E152E"/>
    <w:rsid w:val="000E1D93"/>
    <w:rsid w:val="000E3DA3"/>
    <w:rsid w:val="000E41C0"/>
    <w:rsid w:val="000E61D3"/>
    <w:rsid w:val="000E69D5"/>
    <w:rsid w:val="000E7C93"/>
    <w:rsid w:val="000F57D0"/>
    <w:rsid w:val="000F70EA"/>
    <w:rsid w:val="00102433"/>
    <w:rsid w:val="00106ABE"/>
    <w:rsid w:val="0010750A"/>
    <w:rsid w:val="00110E38"/>
    <w:rsid w:val="0011322F"/>
    <w:rsid w:val="00116585"/>
    <w:rsid w:val="001202E8"/>
    <w:rsid w:val="00121853"/>
    <w:rsid w:val="00122369"/>
    <w:rsid w:val="001244A3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550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3B23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53AC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2E95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197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32C2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33B1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37AE3"/>
    <w:rsid w:val="0064043D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03A9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04EE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3ED"/>
    <w:rsid w:val="00743A23"/>
    <w:rsid w:val="00746097"/>
    <w:rsid w:val="00751AF8"/>
    <w:rsid w:val="00751C9B"/>
    <w:rsid w:val="007521EA"/>
    <w:rsid w:val="007540AA"/>
    <w:rsid w:val="007542AC"/>
    <w:rsid w:val="00757197"/>
    <w:rsid w:val="00762C1C"/>
    <w:rsid w:val="00763F26"/>
    <w:rsid w:val="0076508D"/>
    <w:rsid w:val="0076546E"/>
    <w:rsid w:val="007663AD"/>
    <w:rsid w:val="00767BF4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3FA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2BC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0906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0D95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4050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0A1"/>
    <w:rsid w:val="00BB5C68"/>
    <w:rsid w:val="00BB707C"/>
    <w:rsid w:val="00BB77D5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122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86D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4E71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872CA"/>
    <w:rsid w:val="00D90EFE"/>
    <w:rsid w:val="00D92555"/>
    <w:rsid w:val="00D92CAF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3842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06B05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3CB9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7C6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28D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6285"/>
    <w:rsid w:val="00EF766B"/>
    <w:rsid w:val="00F009C8"/>
    <w:rsid w:val="00F011A4"/>
    <w:rsid w:val="00F04A20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3CEF"/>
    <w:rsid w:val="00FE5722"/>
    <w:rsid w:val="00FE6835"/>
    <w:rsid w:val="00FE7014"/>
    <w:rsid w:val="00FF0B3C"/>
    <w:rsid w:val="00FF1592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678BD-4BA2-435A-9110-2AF873659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1595</TotalTime>
  <Pages>6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Rialda Corovic</cp:lastModifiedBy>
  <cp:revision>68</cp:revision>
  <cp:lastPrinted>2015-12-14T10:50:00Z</cp:lastPrinted>
  <dcterms:created xsi:type="dcterms:W3CDTF">2020-11-10T14:12:00Z</dcterms:created>
  <dcterms:modified xsi:type="dcterms:W3CDTF">2024-11-08T12:44:00Z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