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2F37F8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085392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BD794E" w:rsidRPr="00823E96">
              <w:rPr>
                <w:rFonts w:ascii="Arial" w:hAnsi="Arial"/>
                <w:b/>
                <w:lang w:val="bs-Latn-BA"/>
              </w:rPr>
              <w:t>RADA PREDSJEDNIKA SUDOVA ZA 20</w:t>
            </w:r>
            <w:r w:rsidR="00605C57">
              <w:rPr>
                <w:rFonts w:ascii="Arial" w:hAnsi="Arial"/>
                <w:b/>
                <w:lang w:val="bs-Latn-BA"/>
              </w:rPr>
              <w:t>2</w:t>
            </w:r>
            <w:r w:rsidR="000B4DCF">
              <w:rPr>
                <w:rFonts w:ascii="Arial" w:hAnsi="Arial"/>
                <w:b/>
                <w:lang w:val="bs-Latn-BA"/>
              </w:rPr>
              <w:t>4</w:t>
            </w:r>
            <w:r w:rsidRPr="00823E96">
              <w:rPr>
                <w:rFonts w:ascii="Arial" w:hAnsi="Arial"/>
                <w:b/>
                <w:lang w:val="bs-Latn-BA"/>
              </w:rPr>
              <w:t>. GODINU</w:t>
            </w:r>
          </w:p>
          <w:p w:rsidR="002545B2" w:rsidRPr="00823E96" w:rsidRDefault="002545B2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823E96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0F44E4" w:rsidRPr="00823E96" w:rsidRDefault="002F37F8" w:rsidP="00F13B34">
            <w:pPr>
              <w:ind w:left="457" w:hanging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Broj </w:t>
            </w:r>
            <w:r w:rsidR="00F13B34">
              <w:rPr>
                <w:rFonts w:ascii="Arial" w:hAnsi="Arial" w:cs="Arial"/>
                <w:b/>
                <w:lang w:val="bs-Latn-BA"/>
              </w:rPr>
              <w:t>sudaca</w:t>
            </w:r>
            <w:r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u sudu prema odluci predsjednika sud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605C57">
              <w:rPr>
                <w:rFonts w:ascii="Arial" w:hAnsi="Arial" w:cs="Arial"/>
                <w:b/>
                <w:lang w:val="bs-Latn-BA"/>
              </w:rPr>
              <w:t>2</w:t>
            </w:r>
            <w:r w:rsidR="000B4DCF">
              <w:rPr>
                <w:rFonts w:ascii="Arial" w:hAnsi="Arial" w:cs="Arial"/>
                <w:b/>
                <w:lang w:val="bs-Latn-BA"/>
              </w:rPr>
              <w:t>4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823E96">
              <w:rPr>
                <w:rFonts w:ascii="Arial" w:hAnsi="Arial"/>
                <w:b/>
                <w:lang w:val="bs-Latn-BA"/>
              </w:rPr>
              <w:t>Predsjednik suda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424D35"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OBRAZAC ZA OCJENJIVANJE RADA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U DIJELU I POD a) i b) I DIJELU II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74C89" w:rsidRPr="00823E96">
        <w:rPr>
          <w:rFonts w:ascii="Arial" w:hAnsi="Arial" w:cs="Arial"/>
          <w:sz w:val="22"/>
          <w:szCs w:val="22"/>
          <w:lang w:val="bs-Latn-BA"/>
        </w:rPr>
        <w:t>T</w:t>
      </w:r>
      <w:r w:rsidR="00F13B34">
        <w:rPr>
          <w:rFonts w:ascii="Arial" w:hAnsi="Arial" w:cs="Arial"/>
          <w:sz w:val="22"/>
          <w:szCs w:val="22"/>
          <w:lang w:val="bs-Latn-BA"/>
        </w:rPr>
        <w:t>O</w:t>
      </w:r>
      <w:r w:rsidR="00D74C89" w:rsidRPr="00823E96">
        <w:rPr>
          <w:rFonts w:ascii="Arial" w:hAnsi="Arial" w:cs="Arial"/>
          <w:sz w:val="22"/>
          <w:szCs w:val="22"/>
          <w:lang w:val="bs-Latn-BA"/>
        </w:rPr>
        <w:t>ČKE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>1 DO 6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F13B34">
        <w:rPr>
          <w:rFonts w:ascii="Arial" w:hAnsi="Arial" w:cs="Arial"/>
          <w:sz w:val="22"/>
          <w:szCs w:val="22"/>
          <w:lang w:val="bs-Latn-BA"/>
        </w:rPr>
        <w:t>L</w:t>
      </w:r>
      <w:r w:rsidRPr="00823E96">
        <w:rPr>
          <w:rFonts w:ascii="Arial" w:hAnsi="Arial" w:cs="Arial"/>
          <w:sz w:val="22"/>
          <w:szCs w:val="22"/>
          <w:lang w:val="bs-Latn-BA"/>
        </w:rPr>
        <w:t>U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9D6E46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0518B7">
        <w:rPr>
          <w:rFonts w:ascii="Arial" w:hAnsi="Arial" w:cs="Arial"/>
          <w:sz w:val="22"/>
          <w:szCs w:val="22"/>
          <w:lang w:val="bs-Latn-BA"/>
        </w:rPr>
        <w:t>NAPUTAK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Default="004068FC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2F37F8" w:rsidRPr="002F37F8" w:rsidRDefault="00704B09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 w:rsidRPr="002F37F8">
        <w:rPr>
          <w:rFonts w:ascii="Arial" w:hAnsi="Arial" w:cs="Arial"/>
          <w:b/>
          <w:sz w:val="28"/>
          <w:szCs w:val="28"/>
          <w:lang w:val="bs-Latn-BA"/>
        </w:rPr>
        <w:t>OCJENJIVANJE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RADA 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PREDSJEDNIKA </w:t>
      </w:r>
      <w:r w:rsidR="00426678" w:rsidRPr="002F37F8">
        <w:rPr>
          <w:rFonts w:ascii="Arial" w:hAnsi="Arial" w:cs="Arial"/>
          <w:b/>
          <w:sz w:val="28"/>
          <w:szCs w:val="28"/>
          <w:lang w:val="bs-Latn-BA"/>
        </w:rPr>
        <w:t>SUD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>A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2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823E96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823E96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823E96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:rsidR="009C0F88" w:rsidRPr="00823E96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823E96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:rsidR="00C7137B" w:rsidRPr="00823E96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823E96" w:rsidRDefault="0042667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bolovanje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F13B34">
        <w:rPr>
          <w:rFonts w:ascii="Arial" w:hAnsi="Arial" w:cs="Arial"/>
          <w:sz w:val="22"/>
          <w:szCs w:val="22"/>
          <w:lang w:val="bs-Latn-BA"/>
        </w:rPr>
        <w:t>n</w:t>
      </w:r>
      <w:r w:rsidR="006635FA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823E96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823E96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u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odsustva po svim osnovama: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Ukupno dana opravdanog odsustva iz t</w:t>
      </w:r>
      <w:r w:rsidR="00F13B34">
        <w:rPr>
          <w:rFonts w:ascii="Arial" w:hAnsi="Arial" w:cs="Arial"/>
          <w:sz w:val="22"/>
          <w:lang w:val="bs-Latn-BA"/>
        </w:rPr>
        <w:t>o</w:t>
      </w:r>
      <w:r w:rsidRPr="00823E96">
        <w:rPr>
          <w:rFonts w:ascii="Arial" w:hAnsi="Arial" w:cs="Arial"/>
          <w:sz w:val="22"/>
          <w:lang w:val="bs-Latn-BA"/>
        </w:rPr>
        <w:t xml:space="preserve">čki b), g) i j)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823E96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F13B34">
        <w:rPr>
          <w:rFonts w:ascii="Arial" w:hAnsi="Arial" w:cs="Arial"/>
          <w:b/>
          <w:i/>
          <w:sz w:val="22"/>
          <w:lang w:val="bs-Latn-BA"/>
        </w:rPr>
        <w:t>razdoblju</w:t>
      </w:r>
      <w:r w:rsidRPr="00823E96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823E96" w:rsidRDefault="00F13B3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DF6E1F" w:rsidRPr="00823E96">
        <w:rPr>
          <w:rFonts w:ascii="Arial" w:hAnsi="Arial" w:cs="Arial"/>
          <w:sz w:val="22"/>
          <w:lang w:val="bs-Latn-BA"/>
        </w:rPr>
        <w:t xml:space="preserve"> pravosudne funkcije je </w:t>
      </w:r>
      <w:r w:rsidR="007D4DA9" w:rsidRPr="00823E96">
        <w:rPr>
          <w:rFonts w:ascii="Arial" w:hAnsi="Arial" w:cs="Arial"/>
          <w:sz w:val="22"/>
          <w:lang w:val="bs-Latn-BA"/>
        </w:rPr>
        <w:t xml:space="preserve">u </w:t>
      </w:r>
      <w:r>
        <w:rPr>
          <w:rFonts w:ascii="Arial" w:hAnsi="Arial" w:cs="Arial"/>
          <w:sz w:val="22"/>
          <w:lang w:val="bs-Latn-BA"/>
        </w:rPr>
        <w:t>razdoblju</w:t>
      </w:r>
      <w:r w:rsidR="00DF6E1F" w:rsidRPr="00823E96">
        <w:rPr>
          <w:rFonts w:ascii="Arial" w:hAnsi="Arial" w:cs="Arial"/>
          <w:sz w:val="22"/>
          <w:lang w:val="bs-Latn-BA"/>
        </w:rPr>
        <w:t xml:space="preserve"> ocjenjivanja u sudu u kojem se vrši ocjenjivanje obavljao slijedeće pravosudne funkcije: </w:t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F13B3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lastRenderedPageBreak/>
        <w:t>Nositelj</w:t>
      </w:r>
      <w:r w:rsidR="00DF6E1F" w:rsidRPr="00823E96">
        <w:rPr>
          <w:rFonts w:ascii="Arial" w:hAnsi="Arial" w:cs="Arial"/>
          <w:sz w:val="22"/>
          <w:lang w:val="bs-Latn-BA"/>
        </w:rPr>
        <w:t xml:space="preserve"> pravosudne funkcije je bio u drugoj pravosudnoj instituciji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 xml:space="preserve">do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="00DF6E1F" w:rsidRPr="00823E96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2E56B6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Nosi</w:t>
      </w:r>
      <w:r w:rsidR="00F13B34">
        <w:rPr>
          <w:rFonts w:ascii="Arial" w:hAnsi="Arial" w:cs="Arial"/>
          <w:sz w:val="22"/>
          <w:lang w:val="bs-Latn-BA"/>
        </w:rPr>
        <w:t>telj</w:t>
      </w:r>
      <w:r w:rsidRPr="00823E96">
        <w:rPr>
          <w:rFonts w:ascii="Arial" w:hAnsi="Arial" w:cs="Arial"/>
          <w:sz w:val="22"/>
          <w:lang w:val="bs-Latn-BA"/>
        </w:rPr>
        <w:t xml:space="preserve"> pravosudne funkcije</w:t>
      </w:r>
      <w:r w:rsidRPr="00823E96" w:rsidDel="002E56B6">
        <w:rPr>
          <w:rFonts w:ascii="Arial" w:hAnsi="Arial" w:cs="Arial"/>
          <w:sz w:val="22"/>
          <w:lang w:val="bs-Latn-BA"/>
        </w:rPr>
        <w:t xml:space="preserve"> </w:t>
      </w:r>
      <w:r w:rsidR="004D6DE6" w:rsidRPr="00823E96">
        <w:rPr>
          <w:rFonts w:ascii="Arial" w:hAnsi="Arial" w:cs="Arial"/>
          <w:sz w:val="22"/>
          <w:lang w:val="bs-Latn-BA"/>
        </w:rPr>
        <w:t>je radio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van pravosuđa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do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godine</w:t>
      </w:r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B60094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II. OCJENJIVANJE RADA PREDSJEDNIKA SUDA PO ELEMENTIMA ZA OCJENJIVANJE RADA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3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823E96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823E96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F13B34">
        <w:rPr>
          <w:rFonts w:ascii="Arial" w:hAnsi="Arial" w:cs="Arial"/>
          <w:b/>
          <w:bCs/>
          <w:sz w:val="22"/>
          <w:lang w:val="bs-Latn-BA"/>
        </w:rPr>
        <w:t>POSTOTAK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RIJEŠENIH PREDMETA U </w:t>
      </w:r>
      <w:r w:rsidR="00F13B34">
        <w:rPr>
          <w:rFonts w:ascii="Arial" w:hAnsi="Arial" w:cs="Arial"/>
          <w:b/>
          <w:bCs/>
          <w:sz w:val="22"/>
          <w:lang w:val="bs-Latn-BA"/>
        </w:rPr>
        <w:t>RAZDOBLJU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16B9C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207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r w:rsidR="002545B2" w:rsidRPr="00823E96">
        <w:rPr>
          <w:rFonts w:ascii="Arial" w:hAnsi="Arial" w:cs="Arial"/>
          <w:sz w:val="22"/>
          <w:lang w:val="bs-Latn-BA"/>
        </w:rPr>
        <w:t>Ostvarena orijentacijska norma predsjednika suda</w:t>
      </w:r>
      <w:r w:rsidR="00776D87" w:rsidRPr="00823E96">
        <w:rPr>
          <w:rFonts w:ascii="Arial" w:hAnsi="Arial" w:cs="Arial"/>
          <w:sz w:val="22"/>
          <w:lang w:val="bs-Latn-BA"/>
        </w:rPr>
        <w:t xml:space="preserve"> u CMS-u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Procenat ostvarene orijentacijske norme prema član</w:t>
      </w:r>
      <w:r w:rsidR="00F13B34">
        <w:rPr>
          <w:rFonts w:ascii="Arial" w:hAnsi="Arial" w:cs="Arial"/>
          <w:sz w:val="22"/>
          <w:lang w:val="bs-Latn-BA"/>
        </w:rPr>
        <w:t>k</w:t>
      </w:r>
      <w:r w:rsidRPr="00823E96">
        <w:rPr>
          <w:rFonts w:ascii="Arial" w:hAnsi="Arial" w:cs="Arial"/>
          <w:sz w:val="22"/>
          <w:lang w:val="bs-Latn-BA"/>
        </w:rPr>
        <w:t xml:space="preserve">u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776D87" w:rsidP="002F37F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lastRenderedPageBreak/>
        <w:t xml:space="preserve">Ukupno ostvarena orijentacijska norma predsjednika suda u </w:t>
      </w:r>
      <w:r w:rsidR="00605C57">
        <w:rPr>
          <w:rFonts w:ascii="Arial" w:hAnsi="Arial" w:cs="Arial"/>
          <w:sz w:val="22"/>
          <w:lang w:val="bs-Latn-BA"/>
        </w:rPr>
        <w:t>202</w:t>
      </w:r>
      <w:r w:rsidR="000B4DCF">
        <w:rPr>
          <w:rFonts w:ascii="Arial" w:hAnsi="Arial" w:cs="Arial"/>
          <w:sz w:val="22"/>
          <w:lang w:val="bs-Latn-BA"/>
        </w:rPr>
        <w:t>4</w:t>
      </w:r>
      <w:r w:rsidRPr="00823E96">
        <w:rPr>
          <w:rFonts w:ascii="Arial" w:hAnsi="Arial" w:cs="Arial"/>
          <w:sz w:val="22"/>
          <w:lang w:val="bs-Latn-BA"/>
        </w:rPr>
        <w:t xml:space="preserve">. godini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  <w:t xml:space="preserve">Broj predmeta u radu u </w:t>
      </w:r>
      <w:r w:rsidR="00F13B34">
        <w:rPr>
          <w:rFonts w:ascii="Arial" w:hAnsi="Arial"/>
          <w:sz w:val="22"/>
          <w:szCs w:val="22"/>
          <w:lang w:val="bs-Latn-BA"/>
        </w:rPr>
        <w:t>razdoblju</w:t>
      </w:r>
      <w:r w:rsidRPr="00823E96">
        <w:rPr>
          <w:rFonts w:ascii="Arial" w:hAnsi="Arial"/>
          <w:sz w:val="22"/>
          <w:szCs w:val="22"/>
          <w:lang w:val="bs-Latn-BA"/>
        </w:rPr>
        <w:t xml:space="preserve"> ocjenjivanja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riješenih</w:t>
      </w:r>
      <w:r w:rsidRPr="00823E96">
        <w:rPr>
          <w:rFonts w:ascii="Arial" w:hAnsi="Arial" w:cs="Arial"/>
          <w:sz w:val="22"/>
          <w:lang w:val="bs-Latn-BA"/>
        </w:rPr>
        <w:t xml:space="preserve"> predmeta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sa zakonskim i procesnim smetnjama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2F37F8">
        <w:rPr>
          <w:rFonts w:ascii="Arial" w:hAnsi="Arial" w:cs="Arial"/>
          <w:sz w:val="22"/>
          <w:lang w:val="bs-Latn-BA"/>
        </w:rPr>
        <w:t xml:space="preserve">  </w:t>
      </w:r>
      <w:r w:rsidR="00F13B34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bez zakonskih i procesnih smetnji</w:t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F13B34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6A0FAC" w:rsidRPr="00823E96">
        <w:rPr>
          <w:rFonts w:ascii="Arial" w:hAnsi="Arial" w:cs="Arial"/>
          <w:sz w:val="22"/>
          <w:szCs w:val="22"/>
          <w:lang w:val="bs-Latn-BA"/>
        </w:rPr>
        <w:t xml:space="preserve"> riješenih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13B34" w:rsidRDefault="00F13B34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D6E46" w:rsidRPr="00823E96" w:rsidRDefault="009D6E46" w:rsidP="00BB2FF1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predsjednika 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</w:t>
      </w:r>
      <w:r w:rsidR="00F13B34">
        <w:rPr>
          <w:rFonts w:ascii="Arial" w:hAnsi="Arial" w:cs="Arial"/>
          <w:sz w:val="22"/>
          <w:szCs w:val="22"/>
          <w:lang w:val="bs-Latn-BA"/>
        </w:rPr>
        <w:t>k</w:t>
      </w:r>
      <w:r>
        <w:rPr>
          <w:rFonts w:ascii="Arial" w:hAnsi="Arial" w:cs="Arial"/>
          <w:sz w:val="22"/>
          <w:szCs w:val="22"/>
          <w:lang w:val="bs-Latn-BA"/>
        </w:rPr>
        <w:t>u 19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FF6A50">
        <w:rPr>
          <w:rFonts w:ascii="Arial" w:hAnsi="Arial" w:cs="Arial"/>
          <w:sz w:val="22"/>
          <w:szCs w:val="22"/>
          <w:lang w:val="bs-Latn-BA"/>
        </w:rPr>
        <w:t>stav</w:t>
      </w:r>
      <w:r w:rsidR="00F13B34">
        <w:rPr>
          <w:rFonts w:ascii="Arial" w:hAnsi="Arial" w:cs="Arial"/>
          <w:sz w:val="22"/>
          <w:szCs w:val="22"/>
          <w:lang w:val="bs-Latn-BA"/>
        </w:rPr>
        <w:t>ak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(5)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za ocjenjivanje rada predsjednika sudova u Bosni i Hercegovini</w:t>
      </w:r>
      <w:r w:rsidR="00F13B3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predsjednika suda</w:t>
      </w:r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po osnovu </w:t>
      </w:r>
      <w:r w:rsidR="00F13B34">
        <w:rPr>
          <w:rFonts w:ascii="Arial" w:hAnsi="Arial" w:cs="Arial"/>
          <w:b/>
          <w:sz w:val="22"/>
          <w:szCs w:val="22"/>
          <w:lang w:val="bs-Latn-BA"/>
        </w:rPr>
        <w:t>postotka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riješenih predmeta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2112DE" w:rsidRPr="00823E96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ukinutih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4201D2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A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9916E2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lastRenderedPageBreak/>
        <w:t>B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predsjednik suda u t</w:t>
      </w:r>
      <w:r w:rsidR="00F13B34">
        <w:rPr>
          <w:rFonts w:ascii="Arial" w:hAnsi="Arial" w:cs="Arial"/>
          <w:sz w:val="22"/>
          <w:szCs w:val="22"/>
          <w:lang w:val="bs-Latn-BA"/>
        </w:rPr>
        <w:t>ije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F13B34">
        <w:rPr>
          <w:rFonts w:ascii="Arial" w:hAnsi="Arial" w:cs="Arial"/>
          <w:sz w:val="22"/>
          <w:szCs w:val="22"/>
          <w:lang w:val="bs-Latn-BA"/>
        </w:rPr>
        <w:t>razdoblja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>vareni bodovi“ upisati  tekst -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„oc</w:t>
      </w:r>
      <w:r w:rsidR="00823E96">
        <w:rPr>
          <w:rFonts w:ascii="Arial" w:hAnsi="Arial" w:cs="Arial"/>
          <w:sz w:val="22"/>
          <w:szCs w:val="22"/>
          <w:lang w:val="bs-Latn-BA"/>
        </w:rPr>
        <w:t>i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A+B)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lang w:val="bs-Latn-BA"/>
        </w:rPr>
        <w:t>ili</w:t>
      </w:r>
    </w:p>
    <w:p w:rsidR="002112DE" w:rsidRPr="00823E96" w:rsidRDefault="004201D2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554F7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INDIVIDUALNOM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>RADU NA PREDMETIMA</w:t>
      </w:r>
    </w:p>
    <w:p w:rsidR="00DA0B20" w:rsidRPr="00823E96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Pr="000B26F1" w:rsidRDefault="008554F7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:rsidR="005B44BA" w:rsidRDefault="005B44BA" w:rsidP="005B44BA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F13B34">
        <w:rPr>
          <w:rFonts w:ascii="Arial" w:hAnsi="Arial" w:cs="Arial"/>
          <w:i/>
          <w:sz w:val="22"/>
          <w:szCs w:val="22"/>
          <w:lang w:val="bs-Latn-BA"/>
        </w:rPr>
        <w:t>postotak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948A4">
        <w:rPr>
          <w:rFonts w:ascii="Arial" w:hAnsi="Arial"/>
          <w:b/>
          <w:highlight w:val="yellow"/>
          <w:lang w:val="bs-Latn-BA"/>
        </w:rPr>
      </w:r>
      <w:r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5B44BA" w:rsidRPr="00823E96" w:rsidRDefault="005B44BA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b)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Pr="00823E96">
        <w:rPr>
          <w:rFonts w:ascii="Arial" w:hAnsi="Arial" w:cs="Arial"/>
          <w:sz w:val="22"/>
          <w:szCs w:val="22"/>
          <w:lang w:val="bs-Latn-BA"/>
        </w:rPr>
        <w:t>i donošenju na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344556" w:rsidRPr="00823E96" w:rsidRDefault="00344556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304D9D" w:rsidRPr="00823E96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8554F7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823E96">
        <w:rPr>
          <w:rFonts w:ascii="Arial" w:hAnsi="Arial" w:cs="Arial"/>
          <w:b/>
          <w:sz w:val="22"/>
          <w:lang w:val="bs-Latn-BA"/>
        </w:rPr>
        <w:t>JSK</w:t>
      </w:r>
      <w:r w:rsidRPr="00823E96">
        <w:rPr>
          <w:rFonts w:ascii="Arial" w:hAnsi="Arial" w:cs="Arial"/>
          <w:b/>
          <w:sz w:val="22"/>
          <w:lang w:val="bs-Latn-BA"/>
        </w:rPr>
        <w:t>A NORMA SUDA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F13B34">
        <w:rPr>
          <w:rFonts w:ascii="Arial" w:hAnsi="Arial" w:cs="Arial"/>
          <w:b/>
          <w:sz w:val="22"/>
          <w:lang w:val="bs-Latn-BA"/>
        </w:rPr>
        <w:t>POSTOTAK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 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>RIJEŠENIH PREDMETA U SUDU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597FD0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predmeta u radu u </w:t>
      </w:r>
      <w:r w:rsidR="00C92A0E">
        <w:rPr>
          <w:rFonts w:ascii="Arial" w:hAnsi="Arial" w:cs="Arial"/>
          <w:sz w:val="22"/>
          <w:szCs w:val="22"/>
          <w:lang w:val="bs-Latn-BA"/>
        </w:rPr>
        <w:t>razdoblju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ocjenjivanja  </w:t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riješenih predmeta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C92A0E" w:rsidP="00597FD0">
      <w:pPr>
        <w:rPr>
          <w:rFonts w:ascii="Arial" w:hAnsi="Arial" w:cs="Arial"/>
          <w:sz w:val="22"/>
          <w:szCs w:val="22"/>
          <w:u w:val="single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Postotak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riješenih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%</w:t>
      </w:r>
      <w:r w:rsidR="00597FD0"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597FD0" w:rsidP="006635FA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suda</w:t>
      </w:r>
      <w:r w:rsidRPr="00261C91">
        <w:rPr>
          <w:rFonts w:ascii="Arial" w:hAnsi="Arial" w:cs="Arial"/>
          <w:sz w:val="22"/>
          <w:szCs w:val="22"/>
          <w:lang w:val="bs-Latn-BA"/>
        </w:rPr>
        <w:t>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</w:t>
      </w:r>
      <w:r w:rsidR="00C92A0E">
        <w:rPr>
          <w:rFonts w:ascii="Arial" w:hAnsi="Arial" w:cs="Arial"/>
          <w:sz w:val="22"/>
          <w:szCs w:val="22"/>
          <w:lang w:val="bs-Latn-BA"/>
        </w:rPr>
        <w:t>k</w:t>
      </w:r>
      <w:r>
        <w:rPr>
          <w:rFonts w:ascii="Arial" w:hAnsi="Arial" w:cs="Arial"/>
          <w:sz w:val="22"/>
          <w:szCs w:val="22"/>
          <w:lang w:val="bs-Latn-BA"/>
        </w:rPr>
        <w:t>u 23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470D81">
        <w:rPr>
          <w:rFonts w:ascii="Arial" w:hAnsi="Arial" w:cs="Arial"/>
          <w:sz w:val="22"/>
          <w:szCs w:val="22"/>
          <w:lang w:val="bs-Latn-BA"/>
        </w:rPr>
        <w:t>stav</w:t>
      </w:r>
      <w:r w:rsidR="00C92A0E">
        <w:rPr>
          <w:rFonts w:ascii="Arial" w:hAnsi="Arial" w:cs="Arial"/>
          <w:sz w:val="22"/>
          <w:szCs w:val="22"/>
          <w:lang w:val="bs-Latn-BA"/>
        </w:rPr>
        <w:t>ak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(3)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0D81">
        <w:rPr>
          <w:rFonts w:ascii="Arial" w:hAnsi="Arial" w:cs="Arial"/>
          <w:sz w:val="22"/>
          <w:szCs w:val="22"/>
          <w:lang w:val="bs-Latn-BA"/>
        </w:rPr>
        <w:t>za ocjenjivanje rada predsjednika sudova u Bosni i Hercegovini</w:t>
      </w:r>
      <w:r w:rsidR="00C92A0E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O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stvareni bodovi </w:t>
      </w:r>
      <w:r w:rsidR="00597FD0">
        <w:rPr>
          <w:rFonts w:ascii="Arial" w:hAnsi="Arial" w:cs="Arial"/>
          <w:b/>
          <w:sz w:val="22"/>
          <w:lang w:val="bs-Latn-BA"/>
        </w:rPr>
        <w:t>po osnovu riješenih predmeta u sudu</w:t>
      </w:r>
      <w:r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823E96">
        <w:rPr>
          <w:rFonts w:ascii="Arial" w:hAnsi="Arial" w:cs="Arial"/>
          <w:b/>
          <w:sz w:val="22"/>
          <w:lang w:val="bs-Latn-BA"/>
        </w:rPr>
        <w:t>RGANIZACIJA I RUKOVOĐENJ</w:t>
      </w:r>
      <w:r w:rsidRPr="00823E96">
        <w:rPr>
          <w:rFonts w:ascii="Arial" w:hAnsi="Arial" w:cs="Arial"/>
          <w:b/>
          <w:sz w:val="22"/>
          <w:lang w:val="bs-Latn-BA"/>
        </w:rPr>
        <w:t>E RADOM SUDA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Default="00642DA9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304D3A">
        <w:rPr>
          <w:rFonts w:ascii="Arial" w:hAnsi="Arial" w:cs="Arial"/>
          <w:sz w:val="22"/>
          <w:lang w:val="bs-Latn-BA"/>
        </w:rPr>
        <w:t xml:space="preserve">Ostvareno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/>
          <w:b/>
          <w:lang w:val="bs-Latn-BA"/>
        </w:rPr>
        <w:t xml:space="preserve"> </w:t>
      </w:r>
      <w:r w:rsidRPr="00304D3A">
        <w:rPr>
          <w:rFonts w:ascii="Arial" w:hAnsi="Arial" w:cs="Arial"/>
          <w:sz w:val="22"/>
          <w:lang w:val="bs-Latn-BA"/>
        </w:rPr>
        <w:t xml:space="preserve">bodova po parametru a) 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>redovno izvršavanje obavez</w:t>
      </w:r>
      <w:r w:rsidR="00C92A0E">
        <w:rPr>
          <w:rFonts w:ascii="Arial" w:hAnsi="Arial" w:cs="Arial"/>
          <w:sz w:val="22"/>
          <w:szCs w:val="22"/>
          <w:lang w:val="bs-Latn-BA"/>
        </w:rPr>
        <w:t>a propisanih Pravilnikom o unut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>a</w:t>
      </w:r>
      <w:r w:rsidR="00C92A0E">
        <w:rPr>
          <w:rFonts w:ascii="Arial" w:hAnsi="Arial" w:cs="Arial"/>
          <w:sz w:val="22"/>
          <w:szCs w:val="22"/>
          <w:lang w:val="bs-Latn-BA"/>
        </w:rPr>
        <w:t>rnjem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sudskom poslovanju/Poslovnikom o radu Suda BiH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  <w:r w:rsidR="00466335" w:rsidRPr="00304D3A">
        <w:rPr>
          <w:rFonts w:ascii="Arial" w:hAnsi="Arial" w:cs="Arial"/>
          <w:sz w:val="22"/>
          <w:szCs w:val="22"/>
          <w:lang w:val="bs-Latn-BA"/>
        </w:rPr>
        <w:t xml:space="preserve"> i to:</w:t>
      </w:r>
    </w:p>
    <w:p w:rsidR="00184BD7" w:rsidRPr="00304D3A" w:rsidRDefault="00184BD7" w:rsidP="00304D3A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t>osiguravanje da se poslovi i zadaci suda, uključujući poslove sudske uprave, obavljaju zakonito, uredno i blagovremeno i u</w:t>
      </w:r>
      <w:r w:rsidRPr="00F7215B">
        <w:rPr>
          <w:bCs/>
        </w:rPr>
        <w:t xml:space="preserve"> tom smislu poduzimanje odgovarajućih mjera a posebno realizacija odluka VSTV BiH;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pravovremeno i proaktivno poduzimanje mjera za unapređenje organizacije rada suda i za punu iskorištenost radnog vremena </w:t>
      </w:r>
      <w:r w:rsidR="00C92A0E">
        <w:t>sudaca</w:t>
      </w:r>
      <w:r w:rsidRPr="00F7215B">
        <w:t xml:space="preserve"> i svih zaposlenih u sudu, vodeći računa o ravnomjernoj opterećenosti zaposlenih u sudu te osiguranje uslova za rad </w:t>
      </w:r>
      <w:r w:rsidR="00C92A0E">
        <w:t>sudaca</w:t>
      </w:r>
      <w:r w:rsidRPr="00F7215B">
        <w:t>, stručnih s</w:t>
      </w:r>
      <w:r w:rsidR="00C92A0E">
        <w:t>u</w:t>
      </w:r>
      <w:r w:rsidRPr="00F7215B">
        <w:t>radnika i ostalog osoblja u sudu;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realizacija g</w:t>
      </w:r>
      <w:r w:rsidRPr="00F7215B">
        <w:rPr>
          <w:bCs/>
        </w:rPr>
        <w:t xml:space="preserve">odišnjeg programa rada podnijetog prilikom izbora i narednih godišnjih programa rada; 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objektivna, pravilna i blagovremeno provođenje postupka ocjenjivanja rada nosi</w:t>
      </w:r>
      <w:r w:rsidR="00C92A0E">
        <w:t>telja</w:t>
      </w:r>
      <w:r w:rsidRPr="00F7215B">
        <w:t xml:space="preserve"> pravosudnih funkcija;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redovno izvršavanje obaveze sazivanja sastanaka s predsjednicima nižih sudova i sastanaka radnih tijela suda te pravilno rukovođenje radnim tijelima suda;  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praćenje i kontrola, uključujući po potrebi i neposredan uvid u predmete, rješavanja predmeta iz ranijih godina </w:t>
      </w:r>
      <w:r w:rsidR="00C92A0E">
        <w:t>sukladno</w:t>
      </w:r>
      <w:r w:rsidRPr="00F7215B">
        <w:t xml:space="preserve"> programom rješavanja tih predmeta, predmeta u kojima je utvrđeno kršenje prava na suđenje u razumnom roku, predmeta koji imaju zakonski prioritet, pritvorskih predmeta i tipskih predmeta, te poduzimanje svih potrebnih mjera za njihovo djelotvorno rješavanje odnosno za osiguranje rada </w:t>
      </w:r>
      <w:r w:rsidR="00C92A0E">
        <w:t>sudaca</w:t>
      </w:r>
      <w:r w:rsidRPr="00F7215B">
        <w:t xml:space="preserve"> po predmetima prema starosti inicijalnog akta i zakonski prioritetnim predmetima;</w:t>
      </w: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t>uspostavljanje s</w:t>
      </w:r>
      <w:r w:rsidR="00C92A0E">
        <w:t>u</w:t>
      </w:r>
      <w:r w:rsidRPr="00F7215B">
        <w:t xml:space="preserve">radnje s predsjednicima nižestepenih sudova, s ciljem razmjene iskustava i unapređenja efikasnosti obavljanja poslova sudske uprave, poštivanja zakonskih rokova, rada po starim predmetima, rada zemljišno-knjižnih ureda, izvršenja </w:t>
      </w:r>
      <w:r w:rsidR="00C92A0E">
        <w:t>kaznenih</w:t>
      </w:r>
      <w:r w:rsidRPr="00F7215B">
        <w:t xml:space="preserve"> sankcija, nadzora nad izvršenjem pritvora i radi rješavanja drugih pitanja značajnih za zakonito i pravilno funkcioniranje sudova u okviru svoje nadležnosti; </w:t>
      </w: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rPr>
          <w:bCs/>
        </w:rPr>
        <w:lastRenderedPageBreak/>
        <w:t>iniciranje povremenih sastanaka s predsjednikom neposredno višeg suda, članovima VSTV BiH, nadležnim ministarstvom pravde, Pravosudn</w:t>
      </w:r>
      <w:r w:rsidR="00C92A0E">
        <w:rPr>
          <w:bCs/>
        </w:rPr>
        <w:t>im povjerenstvom</w:t>
      </w:r>
      <w:r w:rsidRPr="00F7215B">
        <w:rPr>
          <w:bCs/>
        </w:rPr>
        <w:t xml:space="preserve">,  </w:t>
      </w:r>
      <w:r w:rsidR="00C92A0E">
        <w:rPr>
          <w:bCs/>
        </w:rPr>
        <w:t>tužiteljstvom</w:t>
      </w:r>
      <w:r w:rsidRPr="00F7215B">
        <w:rPr>
          <w:bCs/>
        </w:rPr>
        <w:t xml:space="preserve">, advokatskom komorom, notarskom komorom, centrima za edukaciju </w:t>
      </w:r>
      <w:r w:rsidR="00C92A0E">
        <w:rPr>
          <w:bCs/>
        </w:rPr>
        <w:t>sudaca</w:t>
      </w:r>
      <w:r w:rsidRPr="00F7215B">
        <w:rPr>
          <w:bCs/>
        </w:rPr>
        <w:t xml:space="preserve"> i </w:t>
      </w:r>
      <w:r w:rsidR="00C92A0E">
        <w:rPr>
          <w:bCs/>
        </w:rPr>
        <w:t>tužitelja</w:t>
      </w:r>
      <w:r w:rsidRPr="00F7215B">
        <w:rPr>
          <w:bCs/>
        </w:rPr>
        <w:t>, centrom za socijalni rad i drugim organima i organizacijama radi razmatranja pitanja značajnih za ostvarivanje nezavisnog, nepristranog, profesionalnog i zakonitog rada sudova;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organizacija poslova u sudu u cilju blagovremenog i adekvatnog informisanja javnosti u vezi s radom i djelovanjem suda (naročito kroz ažurnu mrežnu stranicu suda, konferencije za štampu, intervjue i druge komunikacijske kanale);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pravilno organizovanje prijema stranaka u sudu;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organizacija i izvršavanje poslova izvršenja krivičnih sankcija i nadzor nad izvršenjem pritvora;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dosljedna provedba nadzora nad postupanjem korisnika u cilju osiguranja t</w:t>
      </w:r>
      <w:r w:rsidR="00C92A0E">
        <w:t>o</w:t>
      </w:r>
      <w:r w:rsidRPr="00F7215B">
        <w:t>čnosti i ažurnosti unosa podataka u CMS.</w:t>
      </w:r>
    </w:p>
    <w:p w:rsidR="00466335" w:rsidRPr="00823E96" w:rsidRDefault="00466335" w:rsidP="00B4661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304D3A" w:rsidRDefault="00597FD0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304D3A">
        <w:rPr>
          <w:rFonts w:ascii="Arial" w:hAnsi="Arial" w:cs="Arial"/>
          <w:sz w:val="22"/>
          <w:lang w:val="bs-Latn-BA"/>
        </w:rPr>
        <w:t xml:space="preserve">Ostvaren plan rješavanja predmeta na nivou suda u %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/>
          <w:b/>
          <w:lang w:val="bs-Latn-BA"/>
        </w:rPr>
        <w:t xml:space="preserve"> </w:t>
      </w:r>
      <w:r w:rsidRPr="00304D3A">
        <w:rPr>
          <w:rFonts w:ascii="Arial" w:hAnsi="Arial"/>
          <w:sz w:val="22"/>
          <w:szCs w:val="22"/>
          <w:lang w:val="bs-Latn-BA"/>
        </w:rPr>
        <w:t xml:space="preserve">ostvareno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 w:cs="Arial"/>
          <w:sz w:val="22"/>
          <w:lang w:val="bs-Latn-BA"/>
        </w:rPr>
        <w:t xml:space="preserve"> bodova po parametru </w:t>
      </w:r>
      <w:r w:rsidR="00470D81" w:rsidRPr="00304D3A">
        <w:rPr>
          <w:rFonts w:ascii="Arial" w:hAnsi="Arial" w:cs="Arial"/>
          <w:sz w:val="22"/>
          <w:lang w:val="bs-Latn-BA"/>
        </w:rPr>
        <w:t>b</w:t>
      </w:r>
      <w:r w:rsidRPr="00304D3A">
        <w:rPr>
          <w:rFonts w:ascii="Arial" w:hAnsi="Arial" w:cs="Arial"/>
          <w:sz w:val="22"/>
          <w:lang w:val="bs-Latn-BA"/>
        </w:rPr>
        <w:t xml:space="preserve">) </w:t>
      </w:r>
      <w:r w:rsidR="00C92A0E">
        <w:rPr>
          <w:rFonts w:ascii="Arial" w:hAnsi="Arial" w:cs="Arial"/>
          <w:sz w:val="22"/>
          <w:szCs w:val="22"/>
          <w:lang w:val="bs-Latn-BA"/>
        </w:rPr>
        <w:t>postotak</w:t>
      </w:r>
      <w:r w:rsidRPr="00304D3A">
        <w:rPr>
          <w:rFonts w:ascii="Arial" w:hAnsi="Arial" w:cs="Arial"/>
          <w:sz w:val="22"/>
          <w:szCs w:val="22"/>
          <w:lang w:val="bs-Latn-BA"/>
        </w:rPr>
        <w:t xml:space="preserve"> realizacije plana rješavanja predmeta na nivou suda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  <w:r w:rsidR="00642DA9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823E96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B45E3" w:rsidRDefault="009B45E3" w:rsidP="00010C0A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4201D2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Pr="00823E96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predsjednika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u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razdoblju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597FD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:rsidR="0022185A" w:rsidRPr="00823E96" w:rsidRDefault="00D806A9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kolektivne orijentacijske norme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u sudu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     </w:t>
            </w:r>
            <w:r w:rsidR="00C92A0E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3A" w:rsidRDefault="00304D3A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743E8A">
        <w:rPr>
          <w:rFonts w:ascii="Arial" w:hAnsi="Arial" w:cs="Arial"/>
          <w:sz w:val="22"/>
          <w:szCs w:val="22"/>
          <w:lang w:val="bs-Latn-BA"/>
        </w:rPr>
        <w:t>MP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6635FA">
        <w:rPr>
          <w:rFonts w:ascii="Arial" w:hAnsi="Arial" w:cs="Arial"/>
          <w:sz w:val="22"/>
          <w:szCs w:val="22"/>
          <w:lang w:val="bs-Latn-BA"/>
        </w:rPr>
        <w:t>Ocjenjivač</w:t>
      </w:r>
      <w:r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5A5A01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6635FA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S</w:t>
      </w:r>
      <w:r w:rsidR="00C92A0E">
        <w:rPr>
          <w:rFonts w:ascii="Arial" w:hAnsi="Arial" w:cs="Arial"/>
          <w:b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C92A0E">
        <w:rPr>
          <w:rFonts w:ascii="Arial" w:hAnsi="Arial" w:cs="Arial"/>
          <w:b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ocjenjeni predsjednik suda svojeručnim potpisom potvrdio s</w:t>
      </w:r>
      <w:r w:rsidR="00C92A0E">
        <w:rPr>
          <w:rFonts w:ascii="Arial" w:hAnsi="Arial" w:cs="Arial"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glasnost 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na ocjenu rezultata rada za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605C57">
        <w:rPr>
          <w:rFonts w:ascii="Arial" w:hAnsi="Arial" w:cs="Arial"/>
          <w:sz w:val="22"/>
          <w:szCs w:val="22"/>
          <w:lang w:val="bs-Latn-BA"/>
        </w:rPr>
        <w:t>2</w:t>
      </w:r>
      <w:r w:rsidR="000B4DCF">
        <w:rPr>
          <w:rFonts w:ascii="Arial" w:hAnsi="Arial" w:cs="Arial"/>
          <w:sz w:val="22"/>
          <w:szCs w:val="22"/>
          <w:lang w:val="bs-Latn-BA"/>
        </w:rPr>
        <w:t>4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3425D5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ocjenjenom predsjedniku suda. O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823E96">
        <w:rPr>
          <w:rFonts w:ascii="Arial" w:hAnsi="Arial" w:cs="Arial"/>
          <w:sz w:val="22"/>
          <w:szCs w:val="22"/>
          <w:lang w:val="bs-Latn-BA"/>
        </w:rPr>
        <w:t>sa ocjenom rada se sk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enira i unosi u bazu ocjena VSTV BiH u sudu u kojem ocjenjeni predsjednik suda obavlja dužnost.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C92A0E">
        <w:rPr>
          <w:rFonts w:ascii="Arial" w:hAnsi="Arial" w:cs="Arial"/>
          <w:b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C92A0E">
        <w:rPr>
          <w:rFonts w:ascii="Arial" w:hAnsi="Arial" w:cs="Arial"/>
          <w:b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Pr="009943F1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0B4DCF">
        <w:rPr>
          <w:rFonts w:ascii="Arial" w:hAnsi="Arial" w:cs="Arial"/>
          <w:sz w:val="22"/>
          <w:szCs w:val="22"/>
          <w:lang w:val="bs-Latn-BA"/>
        </w:rPr>
        <w:t>nositelja pravosudnih funkcija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, br. </w:t>
      </w:r>
      <w:r w:rsidR="000B4DCF">
        <w:rPr>
          <w:rFonts w:ascii="Arial" w:hAnsi="Arial" w:cs="Arial"/>
          <w:sz w:val="22"/>
          <w:szCs w:val="22"/>
          <w:lang w:val="bs-Latn-BA"/>
        </w:rPr>
        <w:t>06-02-2-1603-1/2024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0B4DCF">
        <w:rPr>
          <w:rFonts w:ascii="Arial" w:hAnsi="Arial" w:cs="Arial"/>
          <w:sz w:val="22"/>
          <w:szCs w:val="22"/>
          <w:lang w:val="bs-Latn-BA"/>
        </w:rPr>
        <w:t>29.02.2024</w:t>
      </w:r>
      <w:r w:rsidR="00743E8A">
        <w:rPr>
          <w:rFonts w:ascii="Arial" w:hAnsi="Arial" w:cs="Arial"/>
          <w:sz w:val="22"/>
          <w:szCs w:val="22"/>
          <w:lang w:val="bs-Latn-BA"/>
        </w:rPr>
        <w:t>. godine</w:t>
      </w:r>
      <w:r w:rsidR="00FD059D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Pr="00E4227F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422BBF" w:rsidRPr="00823E96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14C" w:rsidRDefault="00B7014C">
      <w:r>
        <w:separator/>
      </w:r>
    </w:p>
  </w:endnote>
  <w:endnote w:type="continuationSeparator" w:id="0">
    <w:p w:rsidR="00B7014C" w:rsidRDefault="00B70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4C" w:rsidRDefault="00B7014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7014C" w:rsidRDefault="00B7014C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4C" w:rsidRDefault="00B7014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5823">
      <w:rPr>
        <w:rStyle w:val="PageNumber"/>
        <w:noProof/>
      </w:rPr>
      <w:t>2</w:t>
    </w:r>
    <w:r>
      <w:rPr>
        <w:rStyle w:val="PageNumber"/>
      </w:rPr>
      <w:fldChar w:fldCharType="end"/>
    </w:r>
  </w:p>
  <w:p w:rsidR="00B7014C" w:rsidRDefault="00B7014C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14C" w:rsidRDefault="00B7014C">
      <w:r>
        <w:separator/>
      </w:r>
    </w:p>
  </w:footnote>
  <w:footnote w:type="continuationSeparator" w:id="0">
    <w:p w:rsidR="00B7014C" w:rsidRDefault="00B7014C">
      <w:r>
        <w:continuationSeparator/>
      </w:r>
    </w:p>
  </w:footnote>
  <w:footnote w:id="1">
    <w:p w:rsidR="00B7014C" w:rsidRPr="000B26F1" w:rsidRDefault="00B7014C" w:rsidP="000B26F1">
      <w:pPr>
        <w:pStyle w:val="FootnoteText"/>
        <w:jc w:val="both"/>
        <w:rPr>
          <w:lang w:val="bs-Latn-BA"/>
        </w:rPr>
      </w:pPr>
      <w:r w:rsidRPr="00FA46CC">
        <w:rPr>
          <w:rStyle w:val="FootnoteReference"/>
          <w:rFonts w:ascii="Arial" w:hAnsi="Arial" w:cs="Arial"/>
          <w:b/>
          <w:sz w:val="16"/>
        </w:rPr>
        <w:footnoteRef/>
      </w:r>
      <w:r w:rsidRPr="00FA46CC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</w:t>
      </w:r>
      <w:r w:rsidRPr="00304D3A">
        <w:rPr>
          <w:rFonts w:ascii="Arial" w:hAnsi="Arial" w:cs="Arial"/>
          <w:i/>
          <w:sz w:val="16"/>
          <w:szCs w:val="16"/>
        </w:rPr>
        <w:t>VSTV BiH, zajedno sa Obrascem broj 5., Obrascem broj 6. i Obrascem broj 7.1.</w:t>
      </w:r>
      <w:r w:rsidRPr="009D3854"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2">
    <w:p w:rsidR="00B7014C" w:rsidRDefault="00B7014C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806A9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Ovaj obrazac se shodno primjenjuje i na ocjenjivanje rada predsjednika suda koji nije obavezan 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>radnika u sudovima u BiH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B7014C" w:rsidRDefault="00B7014C" w:rsidP="002F37F8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bs-Latn-BA"/>
        </w:rPr>
        <w:t xml:space="preserve">Ovaj obrazac se primjenjuje i na ocjenjivanje rada predsjednika suda koji se za individualni rad na predmetima ocjenjuje po osnovu ostvarene orijentacijske norme, dok se za kolektivne rezultate rada ocjenjuje na temelju postotka riješenih predmeta u sudu. I obratno, ovaj obrazac se primjenjuje i na ocjenjivanje rada predsjednika suda koji se za individualni rad na predmetima ocjenjuje na temelju postotka riješenih predmeta, dok se za kolektivne rezultate rada ocjenjuje po osnovu ostvarene orijentacijske norme. </w:t>
      </w:r>
    </w:p>
  </w:footnote>
  <w:footnote w:id="3">
    <w:p w:rsidR="00B7014C" w:rsidRDefault="00B7014C" w:rsidP="002F37F8">
      <w:pPr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točke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</w:t>
      </w:r>
      <w:r>
        <w:rPr>
          <w:rFonts w:ascii="Arial" w:hAnsi="Arial" w:cs="Arial"/>
          <w:b/>
          <w:i/>
          <w:sz w:val="16"/>
          <w:szCs w:val="16"/>
          <w:lang w:val="bs-Latn-BA"/>
        </w:rPr>
        <w:t>o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točke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4">
    <w:p w:rsidR="00B7014C" w:rsidRPr="006F7CFB" w:rsidRDefault="00B7014C" w:rsidP="002F37F8">
      <w:pPr>
        <w:pStyle w:val="FootnoteText"/>
        <w:jc w:val="both"/>
        <w:rPr>
          <w:i/>
        </w:rPr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806A9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>
        <w:rPr>
          <w:rFonts w:ascii="Arial" w:hAnsi="Arial" w:cs="Arial"/>
          <w:i/>
          <w:sz w:val="16"/>
          <w:szCs w:val="16"/>
        </w:rPr>
        <w:t>iz Tablice</w:t>
      </w:r>
      <w:r w:rsidRPr="00C15BE2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6F7CFB">
        <w:rPr>
          <w:rFonts w:ascii="Arial" w:hAnsi="Arial" w:cs="Arial"/>
          <w:sz w:val="16"/>
          <w:szCs w:val="16"/>
          <w:lang w:val="bs-Latn-BA"/>
        </w:rPr>
        <w:t xml:space="preserve"> 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k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a 13. Kriterija za ocjenjivanje rada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sudaca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nositelj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ku 14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>. Pravilnika o orijentacionim mjerilima.</w:t>
      </w:r>
    </w:p>
  </w:footnote>
  <w:footnote w:id="5">
    <w:p w:rsidR="00B7014C" w:rsidRDefault="00B7014C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N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avedeni sudovi pored podatka iz 2. fusnote preuzimaju i podatak iz </w:t>
      </w:r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6">
    <w:p w:rsidR="00B7014C" w:rsidRDefault="00B7014C" w:rsidP="00EA0C91">
      <w:pPr>
        <w:pStyle w:val="FootnoteText"/>
        <w:jc w:val="both"/>
      </w:pPr>
      <w:r w:rsidRPr="00FA46C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</w:t>
      </w:r>
      <w:r w:rsidR="000B4DCF">
        <w:rPr>
          <w:rFonts w:ascii="Arial" w:hAnsi="Arial" w:cs="Arial"/>
          <w:i/>
          <w:sz w:val="16"/>
          <w:szCs w:val="16"/>
        </w:rPr>
        <w:t>3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posttoka</w:t>
      </w:r>
      <w:r w:rsidRPr="00B40A68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</w:t>
      </w:r>
      <w:r w:rsidRPr="003446A8">
        <w:rPr>
          <w:rFonts w:ascii="Arial" w:hAnsi="Arial" w:cs="Arial"/>
          <w:i/>
          <w:sz w:val="16"/>
          <w:szCs w:val="16"/>
        </w:rPr>
        <w:t>n član</w:t>
      </w:r>
      <w:r>
        <w:rPr>
          <w:rFonts w:ascii="Arial" w:hAnsi="Arial" w:cs="Arial"/>
          <w:i/>
          <w:sz w:val="16"/>
          <w:szCs w:val="16"/>
        </w:rPr>
        <w:t>k</w:t>
      </w:r>
      <w:r w:rsidRPr="003446A8">
        <w:rPr>
          <w:rFonts w:ascii="Arial" w:hAnsi="Arial" w:cs="Arial"/>
          <w:i/>
          <w:sz w:val="16"/>
          <w:szCs w:val="16"/>
        </w:rPr>
        <w:t xml:space="preserve">om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446A8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7">
    <w:p w:rsidR="00B7014C" w:rsidRDefault="00B7014C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 w:rsidRPr="003446A8">
        <w:rPr>
          <w:rFonts w:ascii="Arial" w:hAnsi="Arial" w:cs="Arial"/>
          <w:i/>
          <w:sz w:val="16"/>
          <w:szCs w:val="16"/>
        </w:rPr>
        <w:t>Podac</w:t>
      </w:r>
      <w:r>
        <w:rPr>
          <w:rFonts w:ascii="Arial" w:hAnsi="Arial" w:cs="Arial"/>
          <w:i/>
          <w:sz w:val="16"/>
          <w:szCs w:val="16"/>
        </w:rPr>
        <w:t>i se preuzimaju iz Tablice</w:t>
      </w:r>
      <w:r w:rsidRPr="003446A8">
        <w:rPr>
          <w:rFonts w:ascii="Arial" w:hAnsi="Arial" w:cs="Arial"/>
          <w:i/>
          <w:sz w:val="16"/>
          <w:szCs w:val="16"/>
        </w:rPr>
        <w:t xml:space="preserve"> za obračun kvaliteta odluka. Općinski/osnovni sudov</w:t>
      </w:r>
      <w:r w:rsidRPr="0045347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Tablice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B7014C" w:rsidRDefault="00B7014C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za obračun kvaliteta odluka. Općinski/osnovni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Tablice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B7014C" w:rsidRDefault="00B7014C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:rsidR="00B7014C" w:rsidRDefault="00B7014C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B7014C" w:rsidRDefault="00B7014C" w:rsidP="008554F7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605C57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Sukladno članku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stavak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>,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zavisno od relevantnih statističkih pokazatelja o tome u kojoj mjeri je predsjednik suda u razdoblju ocjenjivanja uzimao u rad i rješavao predmete po starosti inicijalnog akta. </w:t>
      </w:r>
      <w:r>
        <w:rPr>
          <w:rFonts w:ascii="Arial" w:hAnsi="Arial" w:cs="Arial"/>
          <w:i/>
          <w:sz w:val="16"/>
          <w:szCs w:val="16"/>
          <w:lang w:val="sr-Cyrl-BA"/>
        </w:rPr>
        <w:t>Dodijeljeni broj bodova ocjenjivač će iskazati bez decimala.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:rsidR="00B7014C" w:rsidRPr="00F7798D" w:rsidRDefault="00B7014C" w:rsidP="008554F7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>koji je u t</w:t>
      </w:r>
      <w:r>
        <w:rPr>
          <w:rFonts w:ascii="Arial" w:hAnsi="Arial" w:cs="Arial"/>
          <w:i/>
          <w:sz w:val="16"/>
          <w:szCs w:val="16"/>
          <w:lang w:val="bs-Latn-BA"/>
        </w:rPr>
        <w:t>ije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ku </w:t>
      </w:r>
      <w:r>
        <w:rPr>
          <w:rFonts w:ascii="Arial" w:hAnsi="Arial" w:cs="Arial"/>
          <w:i/>
          <w:sz w:val="16"/>
          <w:szCs w:val="16"/>
          <w:lang w:val="bs-Latn-BA"/>
        </w:rPr>
        <w:t>razdoblja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ocjenjivanja bio na dužnosti </w:t>
      </w:r>
      <w:r>
        <w:rPr>
          <w:rFonts w:ascii="Arial" w:hAnsi="Arial" w:cs="Arial"/>
          <w:i/>
          <w:sz w:val="16"/>
          <w:szCs w:val="16"/>
          <w:lang w:val="bs-Latn-BA"/>
        </w:rPr>
        <w:t>suca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Naputka za primjenu Kriterija za ocjenjivanje rada predsjednika sudova u Bosni i Hercegovini i Kriterija za ocjenjivanje rada sudaca u Bosni i Hercegovini.</w:t>
      </w:r>
    </w:p>
  </w:footnote>
  <w:footnote w:id="12">
    <w:p w:rsidR="00B7014C" w:rsidRPr="000B26F1" w:rsidRDefault="00B7014C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 w:rsidR="0093194C">
        <w:rPr>
          <w:rFonts w:ascii="Arial" w:hAnsi="Arial" w:cs="Arial"/>
          <w:i/>
          <w:sz w:val="16"/>
          <w:szCs w:val="16"/>
          <w:lang w:val="bs-Latn-BA"/>
        </w:rPr>
        <w:t>5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:rsidR="00B7014C" w:rsidRPr="000B26F1" w:rsidRDefault="00B7014C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>
        <w:rPr>
          <w:rFonts w:ascii="Arial" w:hAnsi="Arial" w:cs="Arial"/>
          <w:i/>
          <w:sz w:val="16"/>
          <w:szCs w:val="16"/>
          <w:lang w:val="bs-Latn-BA"/>
        </w:rPr>
        <w:t>Nap</w:t>
      </w:r>
      <w:r w:rsidR="0093194C">
        <w:rPr>
          <w:rFonts w:ascii="Arial" w:hAnsi="Arial" w:cs="Arial"/>
          <w:i/>
          <w:sz w:val="16"/>
          <w:szCs w:val="16"/>
          <w:lang w:val="bs-Latn-BA"/>
        </w:rPr>
        <w:t>u</w:t>
      </w:r>
      <w:r>
        <w:rPr>
          <w:rFonts w:ascii="Arial" w:hAnsi="Arial" w:cs="Arial"/>
          <w:i/>
          <w:sz w:val="16"/>
          <w:szCs w:val="16"/>
          <w:lang w:val="bs-Latn-BA"/>
        </w:rPr>
        <w:t>tka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u Bosni i Hercegovinii na </w:t>
      </w:r>
      <w:r>
        <w:rPr>
          <w:rFonts w:ascii="Arial" w:hAnsi="Arial" w:cs="Arial"/>
          <w:i/>
          <w:sz w:val="16"/>
          <w:szCs w:val="16"/>
          <w:lang w:val="bs-Latn-BA"/>
        </w:rPr>
        <w:t>temelju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objektivnih pokazatelja i izvora informacija navedenih u Obrascu broj </w:t>
      </w:r>
      <w:r w:rsidR="0093194C">
        <w:rPr>
          <w:rFonts w:ascii="Arial" w:hAnsi="Arial" w:cs="Arial"/>
          <w:i/>
          <w:sz w:val="16"/>
          <w:szCs w:val="16"/>
          <w:lang w:val="bs-Latn-BA"/>
        </w:rPr>
        <w:t>6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4">
    <w:p w:rsidR="00B7014C" w:rsidRPr="000B26F1" w:rsidRDefault="00B7014C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obračunava </w:t>
      </w:r>
      <w:r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Naputku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4C" w:rsidRDefault="00B7014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7014C" w:rsidRDefault="00B701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4C" w:rsidRDefault="00B7014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5823">
      <w:rPr>
        <w:rStyle w:val="PageNumber"/>
        <w:noProof/>
      </w:rPr>
      <w:t>2</w:t>
    </w:r>
    <w:r>
      <w:rPr>
        <w:rStyle w:val="PageNumber"/>
      </w:rPr>
      <w:fldChar w:fldCharType="end"/>
    </w:r>
  </w:p>
  <w:p w:rsidR="00B7014C" w:rsidRDefault="00B7014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E3612"/>
    <w:multiLevelType w:val="hybridMultilevel"/>
    <w:tmpl w:val="04801864"/>
    <w:lvl w:ilvl="0" w:tplc="24D0C5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7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6"/>
  </w:num>
  <w:num w:numId="5">
    <w:abstractNumId w:val="16"/>
  </w:num>
  <w:num w:numId="6">
    <w:abstractNumId w:val="17"/>
  </w:num>
  <w:num w:numId="7">
    <w:abstractNumId w:val="2"/>
  </w:num>
  <w:num w:numId="8">
    <w:abstractNumId w:val="5"/>
  </w:num>
  <w:num w:numId="9">
    <w:abstractNumId w:val="15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4I32fjpA1YzlRlZotoPl2bxpfQrZxvADcU23Ym6qYmc3l1C2Mlf6W4H6nIPDylMkBW9iblPHv5t10aNM2tpTVA==" w:salt="rniYxQ4rPAAtxTd8u4eKX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18B7"/>
    <w:rsid w:val="00055D0E"/>
    <w:rsid w:val="00056456"/>
    <w:rsid w:val="000627FE"/>
    <w:rsid w:val="00063913"/>
    <w:rsid w:val="000667F3"/>
    <w:rsid w:val="00067D7B"/>
    <w:rsid w:val="00072096"/>
    <w:rsid w:val="00073E0E"/>
    <w:rsid w:val="000743BF"/>
    <w:rsid w:val="00076B1B"/>
    <w:rsid w:val="00076EB6"/>
    <w:rsid w:val="00085392"/>
    <w:rsid w:val="00090B11"/>
    <w:rsid w:val="0009208E"/>
    <w:rsid w:val="0009501B"/>
    <w:rsid w:val="000A26C8"/>
    <w:rsid w:val="000A27A6"/>
    <w:rsid w:val="000A5035"/>
    <w:rsid w:val="000A7963"/>
    <w:rsid w:val="000B26F1"/>
    <w:rsid w:val="000B4DCF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4DA7"/>
    <w:rsid w:val="00106ABE"/>
    <w:rsid w:val="00106B9A"/>
    <w:rsid w:val="00107328"/>
    <w:rsid w:val="00110086"/>
    <w:rsid w:val="00111BC1"/>
    <w:rsid w:val="00113E33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4BD7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09A6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3A"/>
    <w:rsid w:val="00304D9D"/>
    <w:rsid w:val="00306487"/>
    <w:rsid w:val="00306A1F"/>
    <w:rsid w:val="0031376C"/>
    <w:rsid w:val="003141D7"/>
    <w:rsid w:val="00316024"/>
    <w:rsid w:val="00317481"/>
    <w:rsid w:val="00323A4A"/>
    <w:rsid w:val="00326D02"/>
    <w:rsid w:val="00326D90"/>
    <w:rsid w:val="00327F8C"/>
    <w:rsid w:val="00333140"/>
    <w:rsid w:val="003353EB"/>
    <w:rsid w:val="00336759"/>
    <w:rsid w:val="003425D5"/>
    <w:rsid w:val="00344556"/>
    <w:rsid w:val="003446A8"/>
    <w:rsid w:val="0034493E"/>
    <w:rsid w:val="00344A00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66335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40DE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44BA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C57"/>
    <w:rsid w:val="00605F6F"/>
    <w:rsid w:val="00610B63"/>
    <w:rsid w:val="00611180"/>
    <w:rsid w:val="00613B23"/>
    <w:rsid w:val="00614178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A0FAC"/>
    <w:rsid w:val="006A26E5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6F7CFB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508D"/>
    <w:rsid w:val="0076546E"/>
    <w:rsid w:val="00767BF4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1FC9"/>
    <w:rsid w:val="00813883"/>
    <w:rsid w:val="00821383"/>
    <w:rsid w:val="00823E96"/>
    <w:rsid w:val="008262D3"/>
    <w:rsid w:val="008266D6"/>
    <w:rsid w:val="00831328"/>
    <w:rsid w:val="00831E21"/>
    <w:rsid w:val="00832F65"/>
    <w:rsid w:val="00834B54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A23E4"/>
    <w:rsid w:val="008A6436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194C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3E58"/>
    <w:rsid w:val="00964674"/>
    <w:rsid w:val="009649C6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FC6"/>
    <w:rsid w:val="009C0F88"/>
    <w:rsid w:val="009C4044"/>
    <w:rsid w:val="009C4182"/>
    <w:rsid w:val="009C5562"/>
    <w:rsid w:val="009C682D"/>
    <w:rsid w:val="009D1A0B"/>
    <w:rsid w:val="009D3854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D5F99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2E5C"/>
    <w:rsid w:val="00B666DA"/>
    <w:rsid w:val="00B7014C"/>
    <w:rsid w:val="00B70A4A"/>
    <w:rsid w:val="00B71763"/>
    <w:rsid w:val="00B742B9"/>
    <w:rsid w:val="00B74BBC"/>
    <w:rsid w:val="00B83AE6"/>
    <w:rsid w:val="00B83F93"/>
    <w:rsid w:val="00B8578F"/>
    <w:rsid w:val="00B8637A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4D62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6519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67D79"/>
    <w:rsid w:val="00C7137B"/>
    <w:rsid w:val="00C72F6F"/>
    <w:rsid w:val="00C77C1B"/>
    <w:rsid w:val="00C813C8"/>
    <w:rsid w:val="00C81A44"/>
    <w:rsid w:val="00C84BB5"/>
    <w:rsid w:val="00C85914"/>
    <w:rsid w:val="00C92A0E"/>
    <w:rsid w:val="00C93F18"/>
    <w:rsid w:val="00C940EA"/>
    <w:rsid w:val="00C94BF4"/>
    <w:rsid w:val="00C97F50"/>
    <w:rsid w:val="00CA13B5"/>
    <w:rsid w:val="00CA192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E09"/>
    <w:rsid w:val="00D6408A"/>
    <w:rsid w:val="00D67B74"/>
    <w:rsid w:val="00D67CA1"/>
    <w:rsid w:val="00D7036F"/>
    <w:rsid w:val="00D74C89"/>
    <w:rsid w:val="00D806A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B34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5823"/>
    <w:rsid w:val="00F56023"/>
    <w:rsid w:val="00F562B7"/>
    <w:rsid w:val="00F56444"/>
    <w:rsid w:val="00F64454"/>
    <w:rsid w:val="00F6674D"/>
    <w:rsid w:val="00F71726"/>
    <w:rsid w:val="00F770FB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46CC"/>
    <w:rsid w:val="00FA73B5"/>
    <w:rsid w:val="00FB357D"/>
    <w:rsid w:val="00FC093C"/>
    <w:rsid w:val="00FC2EB6"/>
    <w:rsid w:val="00FC6709"/>
    <w:rsid w:val="00FD059D"/>
    <w:rsid w:val="00FD0F91"/>
    <w:rsid w:val="00FD20C7"/>
    <w:rsid w:val="00FD22A9"/>
    <w:rsid w:val="00FD325B"/>
    <w:rsid w:val="00FD3412"/>
    <w:rsid w:val="00FD545E"/>
    <w:rsid w:val="00FE077F"/>
    <w:rsid w:val="00FE60CC"/>
    <w:rsid w:val="00FE7014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04D1711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184BD7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7C555-F242-4FE6-9BE3-50D6C76C9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7</Pages>
  <Words>2015</Words>
  <Characters>11490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43</cp:revision>
  <cp:lastPrinted>2014-12-24T11:41:00Z</cp:lastPrinted>
  <dcterms:created xsi:type="dcterms:W3CDTF">2020-11-10T14:20:00Z</dcterms:created>
  <dcterms:modified xsi:type="dcterms:W3CDTF">2024-11-08T12:48:00Z</dcterms:modified>
</cp:coreProperties>
</file>