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242287" w:rsidRDefault="00D4462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242287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242287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A03B22" w:rsidRPr="001618FC" w:rsidRDefault="00A03B22" w:rsidP="00A03B22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 w:rsidR="00B21856">
        <w:rPr>
          <w:rFonts w:ascii="Arial" w:hAnsi="Arial" w:cs="Arial"/>
          <w:b/>
          <w:bCs/>
          <w:i/>
          <w:sz w:val="22"/>
          <w:szCs w:val="22"/>
          <w:lang w:val="bs-Latn-BA"/>
        </w:rPr>
        <w:t>1.2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242287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9322"/>
      </w:tblGrid>
      <w:tr w:rsidR="00A171B4" w:rsidRPr="00242287" w:rsidTr="00A171B4">
        <w:trPr>
          <w:trHeight w:val="3545"/>
          <w:jc w:val="center"/>
        </w:trPr>
        <w:tc>
          <w:tcPr>
            <w:tcW w:w="9548" w:type="dxa"/>
          </w:tcPr>
          <w:p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242287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803CB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FD5E55" w:rsidRPr="00242287">
              <w:rPr>
                <w:rFonts w:ascii="Arial" w:hAnsi="Arial"/>
                <w:b/>
                <w:lang w:val="bs-Latn-BA"/>
              </w:rPr>
              <w:t>RADA PREDSJEDNIKA SUDOVA ZA 20</w:t>
            </w:r>
            <w:r w:rsidR="0002707D">
              <w:rPr>
                <w:rFonts w:ascii="Arial" w:hAnsi="Arial"/>
                <w:b/>
                <w:lang w:val="bs-Latn-BA"/>
              </w:rPr>
              <w:t>22</w:t>
            </w:r>
            <w:r w:rsidRPr="00242287">
              <w:rPr>
                <w:rFonts w:ascii="Arial" w:hAnsi="Arial"/>
                <w:b/>
                <w:lang w:val="bs-Latn-BA"/>
              </w:rPr>
              <w:t>. GODINU</w:t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242287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bookmarkEnd w:id="1"/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242287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A03B22" w:rsidRDefault="000F44E4" w:rsidP="000F44E4">
            <w:pPr>
              <w:rPr>
                <w:rFonts w:ascii="Arial" w:hAnsi="Arial" w:cs="Arial"/>
                <w:b/>
                <w:lang w:val="bs-Latn-BA"/>
              </w:rPr>
            </w:pPr>
            <w:r w:rsidRPr="00242287">
              <w:rPr>
                <w:rFonts w:ascii="Arial" w:hAnsi="Arial" w:cs="Arial"/>
                <w:b/>
                <w:lang w:val="bs-Latn-BA"/>
              </w:rPr>
              <w:t xml:space="preserve">      </w:t>
            </w:r>
            <w:r w:rsidR="00A03B22">
              <w:rPr>
                <w:rFonts w:ascii="Arial" w:hAnsi="Arial" w:cs="Arial"/>
                <w:b/>
                <w:lang w:val="bs-Latn-BA"/>
              </w:rPr>
              <w:t xml:space="preserve"> Broj sudija </w:t>
            </w:r>
            <w:r w:rsidRPr="00242287">
              <w:rPr>
                <w:rFonts w:ascii="Arial" w:hAnsi="Arial" w:cs="Arial"/>
                <w:b/>
                <w:lang w:val="bs-Latn-BA"/>
              </w:rPr>
              <w:t>u sudu prema</w:t>
            </w:r>
            <w:r w:rsidRPr="00242287">
              <w:rPr>
                <w:rFonts w:ascii="Arial" w:hAnsi="Arial" w:cs="Arial"/>
                <w:b/>
                <w:color w:val="FFFFFF"/>
                <w:lang w:val="bs-Latn-BA"/>
              </w:rPr>
              <w:t>.</w:t>
            </w:r>
            <w:r w:rsidRPr="00242287">
              <w:rPr>
                <w:rFonts w:ascii="Arial" w:hAnsi="Arial" w:cs="Arial"/>
                <w:b/>
                <w:lang w:val="bs-Latn-BA"/>
              </w:rPr>
              <w:t>odluci predsjednika sud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</w:p>
          <w:p w:rsidR="000F44E4" w:rsidRPr="00242287" w:rsidRDefault="00A03B22" w:rsidP="000F44E4">
            <w:pPr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</w:t>
            </w:r>
            <w:r w:rsidR="00304D9D" w:rsidRPr="00242287">
              <w:rPr>
                <w:rFonts w:ascii="Arial" w:hAnsi="Arial" w:cs="Arial"/>
                <w:b/>
                <w:lang w:val="bs-Latn-BA"/>
              </w:rPr>
              <w:t>20</w:t>
            </w:r>
            <w:r w:rsidR="0002707D">
              <w:rPr>
                <w:rFonts w:ascii="Arial" w:hAnsi="Arial" w:cs="Arial"/>
                <w:b/>
                <w:lang w:val="bs-Latn-BA"/>
              </w:rPr>
              <w:t>22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242287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242287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242287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242287">
              <w:rPr>
                <w:rFonts w:ascii="Arial" w:hAnsi="Arial"/>
                <w:b/>
                <w:lang w:val="bs-Latn-BA"/>
              </w:rPr>
              <w:t>Predsjednik suda</w:t>
            </w:r>
            <w:r w:rsidRPr="00242287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242287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242287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F60592"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242287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242287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242287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242287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242287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EF405D" w:rsidRPr="00242287" w:rsidRDefault="00EF405D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EA094E" w:rsidRPr="00242287" w:rsidRDefault="00EA094E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242287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OBRAZAC ZA OCJENJIVANJE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5559C" w:rsidRPr="00242287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="009E2EF2" w:rsidRPr="00242287">
        <w:rPr>
          <w:rFonts w:ascii="Arial" w:hAnsi="Arial" w:cs="Arial"/>
          <w:sz w:val="22"/>
          <w:szCs w:val="22"/>
          <w:lang w:val="bs-Latn-BA"/>
        </w:rPr>
        <w:t xml:space="preserve">OD TAČKE </w:t>
      </w:r>
      <w:r w:rsidR="003A5F1A" w:rsidRPr="00242287">
        <w:rPr>
          <w:rFonts w:ascii="Arial" w:hAnsi="Arial" w:cs="Arial"/>
          <w:sz w:val="22"/>
          <w:szCs w:val="22"/>
          <w:lang w:val="bs-Latn-BA"/>
        </w:rPr>
        <w:t>1 DO 6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SE POPUNJAVA ISKLJUČIVO NA RAČUNARU</w:t>
      </w:r>
      <w:r w:rsidR="00702B29"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highlight w:val="cyan"/>
          <w:lang w:val="bs-Latn-BA"/>
        </w:rPr>
      </w:pPr>
    </w:p>
    <w:p w:rsidR="00EF405D" w:rsidRDefault="00702B29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2948A4">
        <w:rPr>
          <w:rFonts w:ascii="Arial" w:hAnsi="Arial" w:cs="Arial"/>
          <w:sz w:val="22"/>
          <w:szCs w:val="22"/>
          <w:lang w:val="bs-Latn-BA"/>
        </w:rPr>
        <w:t>UPUTSTVO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405D" w:rsidRPr="00D25B70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Default="00EF405D" w:rsidP="00EF405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DA28A3" w:rsidRPr="00242287" w:rsidRDefault="00DA28A3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42343" w:rsidRPr="00D42343" w:rsidRDefault="00704B09" w:rsidP="00D42343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242287">
        <w:rPr>
          <w:rFonts w:ascii="Arial" w:hAnsi="Arial" w:cs="Arial"/>
          <w:sz w:val="28"/>
          <w:szCs w:val="28"/>
          <w:lang w:val="bs-Latn-BA"/>
        </w:rPr>
        <w:t>OCJENJIVANJE</w:t>
      </w:r>
      <w:r w:rsidR="00CD6E09" w:rsidRPr="00242287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 xml:space="preserve">PREDSJEDNIKA </w:t>
      </w:r>
      <w:r w:rsidR="00426678" w:rsidRPr="00242287">
        <w:rPr>
          <w:rFonts w:ascii="Arial" w:hAnsi="Arial" w:cs="Arial"/>
          <w:sz w:val="28"/>
          <w:szCs w:val="28"/>
          <w:lang w:val="bs-Latn-BA"/>
        </w:rPr>
        <w:t>SUD</w:t>
      </w:r>
      <w:r w:rsidR="002C768C" w:rsidRPr="00242287">
        <w:rPr>
          <w:rFonts w:ascii="Arial" w:hAnsi="Arial" w:cs="Arial"/>
          <w:sz w:val="28"/>
          <w:szCs w:val="28"/>
          <w:lang w:val="bs-Latn-BA"/>
        </w:rPr>
        <w:t>A</w:t>
      </w:r>
      <w:r w:rsidR="00535941" w:rsidRPr="00DF6B6B">
        <w:rPr>
          <w:rFonts w:ascii="Arial" w:hAnsi="Arial" w:cs="Arial"/>
          <w:sz w:val="28"/>
          <w:szCs w:val="28"/>
          <w:lang w:val="bs-Latn-BA"/>
        </w:rPr>
        <w:t xml:space="preserve"> </w:t>
      </w:r>
      <w:r w:rsidR="00D42343" w:rsidRPr="00D42343">
        <w:rPr>
          <w:rFonts w:ascii="Arial" w:hAnsi="Arial" w:cs="Arial"/>
          <w:b w:val="0"/>
          <w:sz w:val="28"/>
          <w:szCs w:val="28"/>
          <w:vertAlign w:val="superscript"/>
          <w:lang w:val="bs-Latn-BA"/>
        </w:rPr>
        <w:footnoteReference w:id="3"/>
      </w:r>
    </w:p>
    <w:p w:rsidR="00EA094E" w:rsidRPr="00D42343" w:rsidRDefault="00EA094E" w:rsidP="00EA094E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242287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242287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242287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242287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242287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242287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bolovanje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i/ili porodiljsko odsustvo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242287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242287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4D4FAB" w:rsidRPr="00242287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242287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4D4FA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242287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242287">
        <w:rPr>
          <w:rFonts w:ascii="Arial" w:hAnsi="Arial" w:cs="Arial"/>
          <w:sz w:val="22"/>
          <w:szCs w:val="22"/>
          <w:lang w:val="bs-Latn-BA"/>
        </w:rPr>
        <w:t>u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a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highlight w:val="yellow"/>
          <w:lang w:val="bs-Latn-BA"/>
        </w:rPr>
      </w:r>
      <w:r w:rsidR="00A171B4" w:rsidRPr="00242287">
        <w:rPr>
          <w:rFonts w:ascii="Arial" w:hAnsi="Arial"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t> </w:t>
      </w:r>
      <w:r w:rsidR="00A171B4" w:rsidRPr="00242287">
        <w:rPr>
          <w:rFonts w:ascii="Arial" w:hAnsi="Arial"/>
          <w:highlight w:val="yellow"/>
          <w:lang w:val="bs-Latn-BA"/>
        </w:rPr>
        <w:fldChar w:fldCharType="end"/>
      </w:r>
    </w:p>
    <w:p w:rsidR="00C7137B" w:rsidRPr="00242287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242287">
        <w:rPr>
          <w:rFonts w:ascii="Arial" w:hAnsi="Arial" w:cs="Arial"/>
          <w:sz w:val="22"/>
          <w:szCs w:val="22"/>
          <w:lang w:val="bs-Latn-BA"/>
        </w:rPr>
        <w:t>................</w:t>
      </w:r>
      <w:r w:rsidR="00AC6E9A" w:rsidRPr="00242287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242287">
        <w:rPr>
          <w:rFonts w:ascii="Arial" w:hAnsi="Arial" w:cs="Arial"/>
          <w:sz w:val="22"/>
          <w:szCs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242287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odsustva po svim osnovama: </w:t>
      </w:r>
      <w:r w:rsidR="007120D3" w:rsidRPr="00242287">
        <w:rPr>
          <w:rFonts w:ascii="Arial" w:hAnsi="Arial" w:cs="Arial"/>
          <w:sz w:val="22"/>
          <w:lang w:val="bs-Latn-BA"/>
        </w:rPr>
        <w:tab/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Ukupno dana opravdanog odsustva iz tački b), g) i j)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9C0F88" w:rsidRPr="00242287" w:rsidRDefault="009C0F88" w:rsidP="00767BF4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242287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242287">
        <w:rPr>
          <w:rFonts w:ascii="Arial" w:hAnsi="Arial" w:cs="Arial"/>
          <w:b/>
          <w:i/>
          <w:sz w:val="22"/>
          <w:lang w:val="bs-Latn-BA"/>
        </w:rPr>
        <w:t>Podaci o periodu obavljanja funkcije u instituciji</w:t>
      </w:r>
    </w:p>
    <w:p w:rsidR="00DF6E1F" w:rsidRPr="00242287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242287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Nosilac pravosudne funkcije je </w:t>
      </w:r>
      <w:r w:rsidR="006C7C6B" w:rsidRPr="00242287">
        <w:rPr>
          <w:rFonts w:ascii="Arial" w:hAnsi="Arial" w:cs="Arial"/>
          <w:sz w:val="22"/>
          <w:lang w:val="bs-Latn-BA"/>
        </w:rPr>
        <w:t xml:space="preserve">u </w:t>
      </w:r>
      <w:r w:rsidRPr="00242287">
        <w:rPr>
          <w:rFonts w:ascii="Arial" w:hAnsi="Arial" w:cs="Arial"/>
          <w:sz w:val="22"/>
          <w:lang w:val="bs-Latn-BA"/>
        </w:rPr>
        <w:t xml:space="preserve">periodu ocjenjivanja u sudu u kojem se vrši ocjenjivanje obavljao slijedeće pravosudne funkcije: </w:t>
      </w:r>
    </w:p>
    <w:p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FD5E55" w:rsidRPr="00242287">
        <w:rPr>
          <w:rFonts w:ascii="Arial" w:hAnsi="Arial" w:cs="Arial"/>
          <w:sz w:val="22"/>
          <w:lang w:val="bs-Latn-BA"/>
        </w:rPr>
        <w:t>20</w:t>
      </w:r>
      <w:r w:rsidR="0002707D">
        <w:rPr>
          <w:rFonts w:ascii="Arial" w:hAnsi="Arial" w:cs="Arial"/>
          <w:sz w:val="22"/>
          <w:lang w:val="bs-Latn-BA"/>
        </w:rPr>
        <w:t>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E42AB4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od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 xml:space="preserve">do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 funkciju</w:t>
      </w:r>
      <w:r w:rsidR="00A171B4" w:rsidRPr="00242287">
        <w:rPr>
          <w:rFonts w:ascii="Arial" w:hAnsi="Arial" w:cs="Arial"/>
          <w:sz w:val="22"/>
          <w:lang w:val="bs-Latn-BA"/>
        </w:rPr>
        <w:t xml:space="preserve"> 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242287">
        <w:rPr>
          <w:rFonts w:ascii="Arial" w:hAnsi="Arial"/>
          <w:b/>
          <w:highlight w:val="yellow"/>
          <w:lang w:val="bs-Latn-BA"/>
        </w:rPr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t> </w:t>
      </w:r>
      <w:r w:rsidR="00A171B4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DF6E1F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Nosilac pravosudne funkcije je bio u drugoj pravosudnoj instituciji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do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2022</w:t>
      </w:r>
      <w:r w:rsidRPr="00242287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242287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242287" w:rsidRDefault="003A00BB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Nosilac pravosudne fun</w:t>
      </w:r>
      <w:r w:rsidR="001067F3" w:rsidRPr="00242287">
        <w:rPr>
          <w:rFonts w:ascii="Arial" w:hAnsi="Arial" w:cs="Arial"/>
          <w:sz w:val="22"/>
          <w:lang w:val="bs-Latn-BA"/>
        </w:rPr>
        <w:t>kcije je radio</w:t>
      </w:r>
      <w:r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van pravosuđa od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do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02707D">
        <w:rPr>
          <w:rFonts w:ascii="Arial" w:hAnsi="Arial" w:cs="Arial"/>
          <w:sz w:val="22"/>
          <w:lang w:val="bs-Latn-BA"/>
        </w:rPr>
        <w:t>2022</w:t>
      </w:r>
      <w:r w:rsidR="00DF6E1F" w:rsidRPr="00242287">
        <w:rPr>
          <w:rFonts w:ascii="Arial" w:hAnsi="Arial" w:cs="Arial"/>
          <w:sz w:val="22"/>
          <w:lang w:val="bs-Latn-BA"/>
        </w:rPr>
        <w:t>.</w:t>
      </w:r>
      <w:r w:rsidR="00AD2B9E" w:rsidRPr="00242287">
        <w:rPr>
          <w:rFonts w:ascii="Arial" w:hAnsi="Arial" w:cs="Arial"/>
          <w:sz w:val="22"/>
          <w:lang w:val="bs-Latn-BA"/>
        </w:rPr>
        <w:t xml:space="preserve"> </w:t>
      </w:r>
      <w:r w:rsidR="00DF6E1F" w:rsidRPr="00242287">
        <w:rPr>
          <w:rFonts w:ascii="Arial" w:hAnsi="Arial" w:cs="Arial"/>
          <w:sz w:val="22"/>
          <w:lang w:val="bs-Latn-BA"/>
        </w:rPr>
        <w:t>godine</w:t>
      </w:r>
    </w:p>
    <w:p w:rsidR="00812324" w:rsidRPr="00242287" w:rsidRDefault="0081232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6D0DFB" w:rsidRPr="00242287" w:rsidRDefault="006D0DF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F6B6B" w:rsidRPr="00DF6B6B" w:rsidRDefault="00B60094" w:rsidP="00DF6B6B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F6B6B">
        <w:rPr>
          <w:rFonts w:ascii="Arial" w:hAnsi="Arial" w:cs="Arial"/>
          <w:b/>
          <w:sz w:val="22"/>
          <w:szCs w:val="22"/>
          <w:lang w:val="bs-Latn-BA"/>
        </w:rPr>
        <w:t>II. OCJENJIVANJE RADA PREDSJEDNIKA SUDA PO ELEMENTIMA ZA OCJENJIVANJE RADA</w:t>
      </w:r>
      <w:r w:rsidR="00DF6B6B">
        <w:t xml:space="preserve"> </w:t>
      </w:r>
      <w:r w:rsidR="00DF6B6B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242287" w:rsidRDefault="00B60094" w:rsidP="00397CA3">
      <w:pPr>
        <w:jc w:val="both"/>
        <w:rPr>
          <w:rFonts w:ascii="Arial" w:hAnsi="Arial" w:cs="Arial"/>
          <w:b/>
          <w:sz w:val="22"/>
          <w:lang w:val="bs-Latn-BA"/>
        </w:rPr>
      </w:pPr>
    </w:p>
    <w:p w:rsidR="00B60094" w:rsidRPr="00242287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242287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242287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242287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242287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</w:p>
    <w:p w:rsidR="00DA0B20" w:rsidRPr="00242287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B52212" w:rsidRPr="00242287" w:rsidTr="00E9710B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</w:tcPr>
          <w:p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242287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  <w:vAlign w:val="center"/>
          </w:tcPr>
          <w:p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1418" w:type="dxa"/>
            <w:vAlign w:val="center"/>
          </w:tcPr>
          <w:p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242287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242287" w:rsidTr="00E9710B">
        <w:trPr>
          <w:tblHeader/>
          <w:jc w:val="center"/>
        </w:trPr>
        <w:tc>
          <w:tcPr>
            <w:tcW w:w="1384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242287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242287" w:rsidTr="00E9710B">
        <w:trPr>
          <w:tblHeader/>
          <w:jc w:val="center"/>
        </w:trPr>
        <w:tc>
          <w:tcPr>
            <w:tcW w:w="1384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242287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2112DE" w:rsidRPr="00242287" w:rsidTr="00E9710B">
        <w:trPr>
          <w:tblHeader/>
          <w:jc w:val="center"/>
        </w:trPr>
        <w:tc>
          <w:tcPr>
            <w:tcW w:w="1384" w:type="dxa"/>
          </w:tcPr>
          <w:p w:rsidR="002112DE" w:rsidRPr="00242287" w:rsidRDefault="002112DE" w:rsidP="002112DE">
            <w:pPr>
              <w:jc w:val="both"/>
              <w:rPr>
                <w:rFonts w:ascii="Arial" w:hAnsi="Arial"/>
                <w:b/>
                <w:highlight w:val="yellow"/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2112DE" w:rsidRPr="00242287" w:rsidRDefault="002112DE" w:rsidP="002112DE">
            <w:pPr>
              <w:rPr>
                <w:lang w:val="bs-Latn-BA"/>
              </w:rPr>
            </w:pP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B52212" w:rsidRPr="00242287" w:rsidRDefault="00B5221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DF6E1F" w:rsidRPr="00242287" w:rsidRDefault="002112DE" w:rsidP="00DF6E1F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B</w:t>
      </w:r>
      <w:r w:rsidR="0092243A" w:rsidRPr="00242287">
        <w:rPr>
          <w:rFonts w:ascii="Arial" w:hAnsi="Arial" w:cs="Arial"/>
          <w:sz w:val="22"/>
          <w:lang w:val="bs-Latn-BA"/>
        </w:rPr>
        <w:t xml:space="preserve">roj </w:t>
      </w:r>
      <w:r w:rsidR="00E050BD" w:rsidRPr="00242287">
        <w:rPr>
          <w:rFonts w:ascii="Arial" w:hAnsi="Arial" w:cs="Arial"/>
          <w:sz w:val="22"/>
          <w:lang w:val="bs-Latn-BA"/>
        </w:rPr>
        <w:t>riješenih</w:t>
      </w:r>
      <w:r w:rsidR="0064456C" w:rsidRPr="00242287">
        <w:rPr>
          <w:rFonts w:ascii="Arial" w:hAnsi="Arial" w:cs="Arial"/>
          <w:sz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predmeta</w:t>
      </w:r>
      <w:r w:rsidR="00F60592" w:rsidRPr="00242287">
        <w:rPr>
          <w:rFonts w:ascii="Arial" w:hAnsi="Arial" w:cs="Arial"/>
          <w:sz w:val="22"/>
          <w:lang w:val="bs-Latn-BA"/>
        </w:rPr>
        <w:t xml:space="preserve"> </w:t>
      </w:r>
      <w:r w:rsidR="00E42AB4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DF6E1F" w:rsidRPr="00242287">
        <w:rPr>
          <w:rFonts w:ascii="Arial" w:hAnsi="Arial" w:cs="Arial"/>
          <w:sz w:val="22"/>
          <w:lang w:val="bs-Latn-BA"/>
        </w:rPr>
        <w:t xml:space="preserve">          </w:t>
      </w:r>
    </w:p>
    <w:p w:rsidR="00FC4BE2" w:rsidRPr="00242287" w:rsidRDefault="00FC4BE2" w:rsidP="00103169">
      <w:pPr>
        <w:ind w:left="720"/>
        <w:jc w:val="both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65BD" w:rsidRPr="00242287" w:rsidRDefault="008266D6" w:rsidP="00103169">
      <w:pPr>
        <w:ind w:left="720"/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Ostvarena orijentaci</w:t>
      </w:r>
      <w:r w:rsidR="00223C40" w:rsidRPr="00242287">
        <w:rPr>
          <w:rFonts w:ascii="Arial" w:hAnsi="Arial" w:cs="Arial"/>
          <w:sz w:val="22"/>
          <w:lang w:val="bs-Latn-BA"/>
        </w:rPr>
        <w:t>jska</w:t>
      </w:r>
      <w:r w:rsidR="00DA0B20" w:rsidRPr="00242287">
        <w:rPr>
          <w:rFonts w:ascii="Arial" w:hAnsi="Arial" w:cs="Arial"/>
          <w:sz w:val="22"/>
          <w:lang w:val="bs-Latn-BA"/>
        </w:rPr>
        <w:t xml:space="preserve"> nor</w:t>
      </w:r>
      <w:r w:rsidR="002C768C" w:rsidRPr="00242287">
        <w:rPr>
          <w:rFonts w:ascii="Arial" w:hAnsi="Arial" w:cs="Arial"/>
          <w:sz w:val="22"/>
          <w:lang w:val="bs-Latn-BA"/>
        </w:rPr>
        <w:t>ma</w:t>
      </w:r>
      <w:r w:rsidR="004A597E" w:rsidRPr="00242287">
        <w:rPr>
          <w:rFonts w:ascii="Arial" w:hAnsi="Arial" w:cs="Arial"/>
          <w:sz w:val="22"/>
          <w:lang w:val="bs-Latn-BA"/>
        </w:rPr>
        <w:t xml:space="preserve"> predsjednika suda</w:t>
      </w:r>
      <w:r w:rsidR="003A00BB" w:rsidRPr="00242287">
        <w:rPr>
          <w:rFonts w:ascii="Arial" w:hAnsi="Arial" w:cs="Arial"/>
          <w:sz w:val="22"/>
          <w:lang w:val="bs-Latn-BA"/>
        </w:rPr>
        <w:t xml:space="preserve"> u CMS-u</w:t>
      </w:r>
      <w:r w:rsidR="00B45839" w:rsidRPr="00242287">
        <w:rPr>
          <w:rFonts w:ascii="Arial" w:hAnsi="Arial" w:cs="Arial"/>
          <w:sz w:val="22"/>
          <w:lang w:val="bs-Latn-BA"/>
        </w:rPr>
        <w:t xml:space="preserve"> </w:t>
      </w:r>
      <w:r w:rsidR="00B52212" w:rsidRPr="00242287">
        <w:rPr>
          <w:rFonts w:ascii="Arial" w:hAnsi="Arial" w:cs="Arial"/>
          <w:sz w:val="22"/>
          <w:lang w:val="bs-Latn-BA"/>
        </w:rPr>
        <w:t xml:space="preserve"> </w:t>
      </w:r>
      <w:r w:rsidR="007120D3" w:rsidRPr="00242287">
        <w:rPr>
          <w:rFonts w:ascii="Arial" w:hAnsi="Arial" w:cs="Arial"/>
          <w:sz w:val="22"/>
          <w:lang w:val="bs-Latn-BA"/>
        </w:rPr>
        <w:tab/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242287">
        <w:rPr>
          <w:rFonts w:ascii="Arial" w:hAnsi="Arial"/>
          <w:b/>
          <w:lang w:val="bs-Latn-BA"/>
        </w:rPr>
        <w:t xml:space="preserve"> </w:t>
      </w:r>
      <w:r w:rsidR="00B45839" w:rsidRPr="00242287">
        <w:rPr>
          <w:rFonts w:ascii="Arial" w:hAnsi="Arial" w:cs="Arial"/>
          <w:sz w:val="22"/>
          <w:lang w:val="bs-Latn-BA"/>
        </w:rPr>
        <w:t>%</w:t>
      </w:r>
    </w:p>
    <w:p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%          </w:t>
      </w:r>
    </w:p>
    <w:p w:rsidR="003A00BB" w:rsidRPr="00242287" w:rsidRDefault="003A00BB" w:rsidP="003A00B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 xml:space="preserve">Procenat ostvarene orijentacijske norme prema članu 9.       </w:t>
      </w:r>
      <w:r w:rsidRPr="00242287">
        <w:rPr>
          <w:rFonts w:ascii="Arial" w:hAnsi="Arial" w:cs="Arial"/>
          <w:sz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</w:p>
    <w:p w:rsidR="001C36EA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1C36EA" w:rsidRPr="00242287" w:rsidRDefault="001C36EA" w:rsidP="001C36EA">
      <w:pPr>
        <w:jc w:val="both"/>
        <w:rPr>
          <w:rFonts w:ascii="Arial" w:hAnsi="Arial" w:cs="Arial"/>
          <w:sz w:val="22"/>
          <w:lang w:val="bs-Latn-BA"/>
        </w:rPr>
      </w:pPr>
    </w:p>
    <w:p w:rsidR="00DF6B6B" w:rsidRPr="00242287" w:rsidRDefault="003A00BB" w:rsidP="00DF6B6B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>Ukupno ostvarena orijentacijs</w:t>
      </w:r>
      <w:r w:rsidR="00702B29">
        <w:rPr>
          <w:rFonts w:ascii="Arial" w:hAnsi="Arial" w:cs="Arial"/>
          <w:sz w:val="22"/>
          <w:lang w:val="bs-Latn-BA"/>
        </w:rPr>
        <w:t>k</w:t>
      </w:r>
      <w:r w:rsidR="0002707D">
        <w:rPr>
          <w:rFonts w:ascii="Arial" w:hAnsi="Arial" w:cs="Arial"/>
          <w:sz w:val="22"/>
          <w:lang w:val="bs-Latn-BA"/>
        </w:rPr>
        <w:t>a norma predsjednika suda u 2022</w:t>
      </w:r>
      <w:r w:rsidRPr="00242287">
        <w:rPr>
          <w:rFonts w:ascii="Arial" w:hAnsi="Arial" w:cs="Arial"/>
          <w:sz w:val="22"/>
          <w:lang w:val="bs-Latn-BA"/>
        </w:rPr>
        <w:t xml:space="preserve">. godini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>%</w:t>
      </w:r>
      <w:r w:rsidR="00DF6B6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3A00BB" w:rsidRPr="00242287" w:rsidRDefault="003A00BB" w:rsidP="001C36EA">
      <w:pPr>
        <w:jc w:val="both"/>
        <w:rPr>
          <w:rFonts w:ascii="Arial" w:hAnsi="Arial" w:cs="Arial"/>
          <w:sz w:val="22"/>
          <w:lang w:val="bs-Latn-BA"/>
        </w:rPr>
      </w:pPr>
    </w:p>
    <w:p w:rsidR="00304D9D" w:rsidRPr="00242287" w:rsidRDefault="00304D9D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DF6E1F" w:rsidRPr="00242287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242287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242287">
        <w:rPr>
          <w:rFonts w:ascii="Arial" w:hAnsi="Arial" w:cs="Arial"/>
          <w:b/>
          <w:sz w:val="22"/>
          <w:szCs w:val="22"/>
          <w:lang w:val="bs-Latn-BA"/>
        </w:rPr>
        <w:t xml:space="preserve"> predsjednika suda </w:t>
      </w:r>
      <w:r w:rsidR="00DF6E1F" w:rsidRPr="00242287">
        <w:rPr>
          <w:rFonts w:ascii="Arial" w:hAnsi="Arial" w:cs="Arial"/>
          <w:b/>
          <w:lang w:val="bs-Latn-BA"/>
        </w:rPr>
        <w:t xml:space="preserve"> 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242287">
        <w:rPr>
          <w:rFonts w:ascii="Arial" w:hAnsi="Arial"/>
          <w:b/>
          <w:highlight w:val="yellow"/>
          <w:lang w:val="bs-Latn-BA"/>
        </w:rPr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157798" w:rsidRPr="00242287" w:rsidRDefault="00157798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F6B6B" w:rsidRPr="00242287" w:rsidRDefault="002112DE" w:rsidP="00DF6B6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242287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242287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DF6B6B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DF6B6B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6"/>
      </w:r>
    </w:p>
    <w:p w:rsidR="00DF6B6B" w:rsidRPr="00DF6B6B" w:rsidRDefault="00DF6B6B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242287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Broj ukinutih odluka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sz w:val="22"/>
          <w:szCs w:val="22"/>
          <w:lang w:val="bs-Latn-BA"/>
        </w:rPr>
        <w:tab/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highlight w:val="yellow"/>
          <w:lang w:val="bs-Latn-BA"/>
        </w:rPr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lang w:val="bs-Latn-BA"/>
        </w:rPr>
        <w:t xml:space="preserve">  </w:t>
      </w:r>
    </w:p>
    <w:p w:rsidR="002112DE" w:rsidRPr="00242287" w:rsidRDefault="002112DE" w:rsidP="002112DE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535941" w:rsidRPr="00242287" w:rsidRDefault="00535941" w:rsidP="00535941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A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7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Procenat ukinutih odluka u odnosu na ukupan broj potvrđenih, preinačenih i ukinutih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</w:p>
    <w:p w:rsidR="00535941" w:rsidRPr="00242287" w:rsidRDefault="00535941" w:rsidP="00535941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535941" w:rsidRPr="00242287" w:rsidRDefault="00535941" w:rsidP="00535941">
      <w:p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DF6B6B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Procenat ukinutih odluka u odnosu na ukupan broj donesenih odluka na koje se može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%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535941" w:rsidRPr="00242287" w:rsidRDefault="00535941" w:rsidP="0053594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242287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predsjednik suda u toku perioda ocjenjivanja imao ukupno manje od deset potvrđenih, preinačenih ili ukinutih odluka vraćenih od suda više instance, u polje pod A) „Ostvareni bodovi“ upisati  tekst -  „ocjenjen po bodovnoj skali 2“. </w:t>
      </w:r>
    </w:p>
    <w:p w:rsidR="002112DE" w:rsidRPr="00242287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535941" w:rsidRPr="00BA2480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(A+B)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9"/>
      </w:r>
      <w:r w:rsidR="00DF6B6B" w:rsidRPr="00DF6B6B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F6B6B" w:rsidRPr="00DF6B6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 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:rsidR="00535941" w:rsidRPr="00242287" w:rsidRDefault="00535941" w:rsidP="005359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242287">
        <w:rPr>
          <w:rFonts w:ascii="Arial" w:hAnsi="Arial" w:cs="Arial"/>
          <w:b/>
          <w:lang w:val="bs-Latn-BA"/>
        </w:rPr>
        <w:t>ili</w:t>
      </w:r>
    </w:p>
    <w:p w:rsidR="00535941" w:rsidRPr="00242287" w:rsidRDefault="00535941" w:rsidP="00812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F6B6B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0"/>
      </w:r>
      <w:r w:rsidR="00DF6B6B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 w:cs="Arial"/>
          <w:b/>
          <w:highlight w:val="yellow"/>
          <w:lang w:val="bs-Latn-BA"/>
        </w:rPr>
      </w:r>
      <w:r w:rsidRPr="00242287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 w:cs="Arial"/>
          <w:b/>
          <w:highlight w:val="yellow"/>
          <w:lang w:val="bs-Latn-BA"/>
        </w:rPr>
        <w:fldChar w:fldCharType="end"/>
      </w:r>
      <w:r w:rsidRPr="00242287">
        <w:rPr>
          <w:rFonts w:ascii="Arial" w:hAnsi="Arial" w:cs="Arial"/>
          <w:lang w:val="bs-Latn-BA"/>
        </w:rPr>
        <w:t xml:space="preserve"> </w:t>
      </w:r>
    </w:p>
    <w:p w:rsidR="00FC4BE2" w:rsidRPr="00242287" w:rsidRDefault="00FC4BE2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6D0DFB" w:rsidRPr="00242287" w:rsidRDefault="006D0DFB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242287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242287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242287">
        <w:rPr>
          <w:rFonts w:ascii="Arial" w:hAnsi="Arial" w:cs="Arial"/>
          <w:b/>
          <w:bCs/>
          <w:sz w:val="22"/>
          <w:lang w:val="bs-Latn-BA"/>
        </w:rPr>
        <w:tab/>
      </w:r>
      <w:r w:rsidR="00702B29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242287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702B29">
        <w:rPr>
          <w:rFonts w:ascii="Arial" w:hAnsi="Arial" w:cs="Arial"/>
          <w:b/>
          <w:bCs/>
          <w:sz w:val="22"/>
          <w:lang w:val="bs-Latn-BA"/>
        </w:rPr>
        <w:t>INDIVIDUALNOM</w:t>
      </w:r>
      <w:r w:rsidR="00702B29" w:rsidRPr="00242287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242287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242287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Pr="00242287" w:rsidRDefault="00B07858" w:rsidP="00304D9D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</w:t>
      </w:r>
      <w:r w:rsidR="00BE65E0">
        <w:rPr>
          <w:rStyle w:val="FootnoteReference"/>
          <w:rFonts w:ascii="Arial" w:hAnsi="Arial"/>
          <w:sz w:val="22"/>
          <w:szCs w:val="22"/>
          <w:lang w:val="bs-Latn-BA"/>
        </w:rPr>
        <w:footnoteReference w:id="11"/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948A4" w:rsidRDefault="002948A4" w:rsidP="00B77D7A">
      <w:pPr>
        <w:pStyle w:val="ListParagraph"/>
        <w:ind w:left="720" w:right="-24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2948A4" w:rsidRPr="002948A4" w:rsidRDefault="009D4F82" w:rsidP="00B77D7A">
      <w:pPr>
        <w:pStyle w:val="ListParagraph"/>
        <w:ind w:left="720" w:right="-24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t>Obrazloženje dodijeljenih bodova po p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="002948A4" w:rsidRPr="002948A4">
        <w:rPr>
          <w:rFonts w:ascii="Arial" w:hAnsi="Arial" w:cs="Arial"/>
          <w:i/>
          <w:sz w:val="22"/>
          <w:szCs w:val="22"/>
          <w:lang w:val="bs-Latn-BA"/>
        </w:rPr>
        <w:t xml:space="preserve"> a) procenat realizacije plana rješavanja predmeta:</w:t>
      </w:r>
      <w:r w:rsidR="002948A4"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948A4"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948A4" w:rsidRPr="002948A4">
        <w:rPr>
          <w:rFonts w:ascii="Arial" w:hAnsi="Arial"/>
          <w:b/>
          <w:highlight w:val="yellow"/>
          <w:lang w:val="bs-Latn-BA"/>
        </w:rPr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42287">
        <w:rPr>
          <w:b/>
          <w:noProof/>
          <w:highlight w:val="yellow"/>
          <w:lang w:val="bs-Latn-BA"/>
        </w:rPr>
        <w:t> </w:t>
      </w:r>
      <w:r w:rsidR="002948A4"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642DA9" w:rsidRPr="00242287" w:rsidRDefault="00642DA9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242287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Pr="00242287">
        <w:rPr>
          <w:rFonts w:ascii="Arial" w:hAnsi="Arial" w:cs="Arial"/>
          <w:sz w:val="22"/>
          <w:szCs w:val="22"/>
          <w:lang w:val="bs-Latn-BA"/>
        </w:rPr>
        <w:t>blagovremenost u izradi</w:t>
      </w:r>
      <w:r w:rsidR="001733F9">
        <w:rPr>
          <w:rFonts w:ascii="Arial" w:hAnsi="Arial" w:cs="Arial"/>
          <w:sz w:val="22"/>
          <w:szCs w:val="22"/>
          <w:lang w:val="bs-Latn-BA"/>
        </w:rPr>
        <w:t xml:space="preserve"> sudske odluke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 i donošenju na</w:t>
      </w:r>
      <w:r w:rsidR="0022185A" w:rsidRPr="00242287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B07858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B07858" w:rsidRPr="00B07858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2948A4"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0120D9" w:rsidRPr="00242287" w:rsidRDefault="000120D9" w:rsidP="000120D9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242287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B07858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242287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242287">
        <w:rPr>
          <w:rFonts w:ascii="Arial" w:hAnsi="Arial" w:cs="Arial"/>
          <w:color w:val="FF0000"/>
          <w:lang w:val="bs-Latn-BA"/>
        </w:rPr>
        <w:t xml:space="preserve">  </w:t>
      </w:r>
    </w:p>
    <w:p w:rsidR="00812324" w:rsidRPr="00242287" w:rsidRDefault="00812324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6D0DFB" w:rsidRPr="00242287" w:rsidRDefault="006D0DFB" w:rsidP="00463324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2B10DA" w:rsidRPr="00242287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4.</w:t>
      </w:r>
      <w:r w:rsidRPr="00242287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242287">
        <w:rPr>
          <w:rFonts w:ascii="Arial" w:hAnsi="Arial" w:cs="Arial"/>
          <w:b/>
          <w:sz w:val="22"/>
          <w:lang w:val="bs-Latn-BA"/>
        </w:rPr>
        <w:t>JSK</w:t>
      </w:r>
      <w:r w:rsidRPr="00242287">
        <w:rPr>
          <w:rFonts w:ascii="Arial" w:hAnsi="Arial" w:cs="Arial"/>
          <w:b/>
          <w:sz w:val="22"/>
          <w:lang w:val="bs-Latn-BA"/>
        </w:rPr>
        <w:t>A NORMA SUDA</w:t>
      </w:r>
    </w:p>
    <w:p w:rsidR="000E7912" w:rsidRPr="00242287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242287" w:rsidRDefault="00103169" w:rsidP="00642DA9">
      <w:pPr>
        <w:jc w:val="both"/>
        <w:rPr>
          <w:rFonts w:ascii="Arial" w:hAnsi="Arial" w:cs="Arial"/>
          <w:sz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642DA9" w:rsidRPr="00242287">
        <w:rPr>
          <w:rFonts w:ascii="Arial" w:hAnsi="Arial" w:cs="Arial"/>
          <w:sz w:val="22"/>
          <w:szCs w:val="22"/>
          <w:lang w:val="bs-Latn-BA"/>
        </w:rPr>
        <w:t>Ostvarena kolektivna orijentacijska norma suda u %</w:t>
      </w:r>
      <w:r w:rsidR="00642DA9" w:rsidRPr="00242287">
        <w:rPr>
          <w:rFonts w:ascii="Arial" w:hAnsi="Arial" w:cs="Arial"/>
          <w:b/>
          <w:i/>
          <w:sz w:val="22"/>
          <w:szCs w:val="22"/>
          <w:lang w:val="bs-Latn-BA"/>
        </w:rPr>
        <w:t xml:space="preserve">  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42DA9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642DA9" w:rsidRPr="00242287">
        <w:rPr>
          <w:rFonts w:ascii="Arial" w:hAnsi="Arial"/>
          <w:b/>
          <w:highlight w:val="yellow"/>
          <w:lang w:val="bs-Latn-BA"/>
        </w:rPr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642DA9" w:rsidRPr="00242287">
        <w:rPr>
          <w:rFonts w:ascii="Arial" w:hAnsi="Arial"/>
          <w:b/>
          <w:highlight w:val="yellow"/>
          <w:lang w:val="bs-Latn-BA"/>
        </w:rPr>
        <w:fldChar w:fldCharType="end"/>
      </w:r>
      <w:r w:rsidR="00642DA9" w:rsidRPr="00242287">
        <w:rPr>
          <w:rFonts w:ascii="Arial" w:hAnsi="Arial" w:cs="Arial"/>
          <w:b/>
          <w:i/>
          <w:sz w:val="22"/>
          <w:szCs w:val="22"/>
          <w:u w:val="single"/>
          <w:lang w:val="bs-Latn-BA"/>
        </w:rPr>
        <w:t xml:space="preserve"> </w:t>
      </w:r>
    </w:p>
    <w:p w:rsidR="00642DA9" w:rsidRPr="00242287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O</w:t>
      </w:r>
      <w:r w:rsidR="006C2AC9" w:rsidRPr="00242287">
        <w:rPr>
          <w:rFonts w:ascii="Arial" w:hAnsi="Arial" w:cs="Arial"/>
          <w:b/>
          <w:sz w:val="22"/>
          <w:lang w:val="bs-Latn-BA"/>
        </w:rPr>
        <w:t xml:space="preserve">stvareni bodovi za </w:t>
      </w:r>
      <w:r w:rsidRPr="00242287">
        <w:rPr>
          <w:rFonts w:ascii="Arial" w:hAnsi="Arial" w:cs="Arial"/>
          <w:b/>
          <w:sz w:val="22"/>
          <w:lang w:val="bs-Latn-BA"/>
        </w:rPr>
        <w:t>ostvarenj</w:t>
      </w:r>
      <w:r w:rsidR="006C2AC9" w:rsidRPr="00242287">
        <w:rPr>
          <w:rFonts w:ascii="Arial" w:hAnsi="Arial" w:cs="Arial"/>
          <w:b/>
          <w:sz w:val="22"/>
          <w:lang w:val="bs-Latn-BA"/>
        </w:rPr>
        <w:t>e</w:t>
      </w:r>
      <w:r w:rsidRPr="00242287">
        <w:rPr>
          <w:rFonts w:ascii="Arial" w:hAnsi="Arial" w:cs="Arial"/>
          <w:b/>
          <w:sz w:val="22"/>
          <w:lang w:val="bs-Latn-BA"/>
        </w:rPr>
        <w:t xml:space="preserve"> kolektivne orijentacijske norme suda 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852E6D" w:rsidRPr="00242287" w:rsidRDefault="00852E6D" w:rsidP="002B10DA">
      <w:pPr>
        <w:jc w:val="both"/>
        <w:rPr>
          <w:rFonts w:ascii="Arial" w:hAnsi="Arial" w:cs="Arial"/>
          <w:sz w:val="22"/>
          <w:lang w:val="bs-Latn-BA"/>
        </w:rPr>
      </w:pPr>
    </w:p>
    <w:p w:rsidR="00FC4BE2" w:rsidRPr="00242287" w:rsidRDefault="00FC4BE2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242287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5.</w:t>
      </w:r>
      <w:r w:rsidRPr="00242287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242287">
        <w:rPr>
          <w:rFonts w:ascii="Arial" w:hAnsi="Arial" w:cs="Arial"/>
          <w:b/>
          <w:sz w:val="22"/>
          <w:lang w:val="bs-Latn-BA"/>
        </w:rPr>
        <w:t>RGANIZACIJA I RUKOVOĐENJ</w:t>
      </w:r>
      <w:r w:rsidRPr="00242287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242287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642DA9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3C135A">
        <w:rPr>
          <w:rFonts w:ascii="Arial" w:hAnsi="Arial" w:cs="Arial"/>
          <w:sz w:val="22"/>
          <w:szCs w:val="22"/>
          <w:lang w:val="bs-Latn-BA"/>
        </w:rPr>
        <w:t>redovno izvršavanje obaveza propisanih Pravilnikom o unutrašnjem sudskom poslovanju/Poslovnikom o radu Suda BiH</w:t>
      </w:r>
      <w:r w:rsidR="0003032E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FD5E55" w:rsidRPr="00242287" w:rsidRDefault="00FD5E55" w:rsidP="00FD5E55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994AA2" w:rsidP="00C30705">
      <w:pPr>
        <w:numPr>
          <w:ilvl w:val="0"/>
          <w:numId w:val="5"/>
        </w:numPr>
        <w:tabs>
          <w:tab w:val="clear" w:pos="3420"/>
        </w:tabs>
        <w:ind w:left="72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na nivou suda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</w:t>
      </w:r>
      <w:r w:rsidR="00805547">
        <w:rPr>
          <w:rFonts w:ascii="Arial" w:hAnsi="Arial" w:cs="Arial"/>
          <w:sz w:val="22"/>
          <w:lang w:val="bs-Latn-BA"/>
        </w:rPr>
        <w:t>b</w:t>
      </w:r>
      <w:r w:rsidRPr="009943F1">
        <w:rPr>
          <w:rFonts w:ascii="Arial" w:hAnsi="Arial" w:cs="Arial"/>
          <w:sz w:val="22"/>
          <w:lang w:val="bs-Latn-BA"/>
        </w:rPr>
        <w:t xml:space="preserve">) </w:t>
      </w:r>
      <w:r>
        <w:rPr>
          <w:rFonts w:ascii="Arial" w:hAnsi="Arial" w:cs="Arial"/>
          <w:sz w:val="22"/>
          <w:szCs w:val="22"/>
          <w:lang w:val="bs-Latn-BA"/>
        </w:rPr>
        <w:t>procenat realizacije plana rješavanja predmeta na nivou suda</w:t>
      </w:r>
      <w:r w:rsidR="007E58FC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</w:p>
    <w:p w:rsidR="00642DA9" w:rsidRPr="00242287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242287" w:rsidRDefault="00D74C89" w:rsidP="00463324">
      <w:pPr>
        <w:jc w:val="center"/>
        <w:rPr>
          <w:rFonts w:ascii="Arial" w:hAnsi="Arial" w:cs="Arial"/>
          <w:b/>
          <w:sz w:val="22"/>
          <w:lang w:val="bs-Latn-BA"/>
        </w:rPr>
      </w:pPr>
    </w:p>
    <w:p w:rsidR="007120D3" w:rsidRPr="00242287" w:rsidRDefault="00642DA9" w:rsidP="00E42A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242287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F60592" w:rsidRPr="00242287" w:rsidRDefault="00F6059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FC4BE2" w:rsidRPr="00242287" w:rsidRDefault="00FC4BE2" w:rsidP="00767BF4">
      <w:pPr>
        <w:jc w:val="both"/>
        <w:rPr>
          <w:rFonts w:ascii="Arial" w:hAnsi="Arial" w:cs="Arial"/>
          <w:b/>
          <w:sz w:val="22"/>
          <w:lang w:val="bs-Latn-BA"/>
        </w:rPr>
      </w:pPr>
    </w:p>
    <w:p w:rsidR="00364FB5" w:rsidRPr="00242287" w:rsidRDefault="002B10DA" w:rsidP="00767BF4">
      <w:pPr>
        <w:jc w:val="both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6</w:t>
      </w:r>
      <w:r w:rsidR="00CA13B5" w:rsidRPr="00242287">
        <w:rPr>
          <w:rFonts w:ascii="Arial" w:hAnsi="Arial" w:cs="Arial"/>
          <w:b/>
          <w:sz w:val="22"/>
          <w:lang w:val="bs-Latn-BA"/>
        </w:rPr>
        <w:t>.</w:t>
      </w:r>
      <w:r w:rsidR="00664A32" w:rsidRPr="00242287">
        <w:rPr>
          <w:rFonts w:ascii="Arial" w:hAnsi="Arial" w:cs="Arial"/>
          <w:b/>
          <w:color w:val="FF0000"/>
          <w:sz w:val="22"/>
          <w:lang w:val="bs-Latn-BA"/>
        </w:rPr>
        <w:tab/>
      </w:r>
      <w:r w:rsidR="00664A32" w:rsidRPr="00242287">
        <w:rPr>
          <w:rFonts w:ascii="Arial" w:hAnsi="Arial" w:cs="Arial"/>
          <w:b/>
          <w:sz w:val="22"/>
          <w:lang w:val="bs-Latn-BA"/>
        </w:rPr>
        <w:t>POSEBNI SLUČAJEVI OCJEN</w:t>
      </w:r>
      <w:r w:rsidR="00C813C8" w:rsidRPr="00242287">
        <w:rPr>
          <w:rFonts w:ascii="Arial" w:hAnsi="Arial" w:cs="Arial"/>
          <w:b/>
          <w:sz w:val="22"/>
          <w:lang w:val="bs-Latn-BA"/>
        </w:rPr>
        <w:t>J</w:t>
      </w:r>
      <w:r w:rsidR="00664A32" w:rsidRPr="00242287">
        <w:rPr>
          <w:rFonts w:ascii="Arial" w:hAnsi="Arial" w:cs="Arial"/>
          <w:b/>
          <w:sz w:val="22"/>
          <w:lang w:val="bs-Latn-BA"/>
        </w:rPr>
        <w:t>IVAN</w:t>
      </w:r>
      <w:r w:rsidR="00C813C8" w:rsidRPr="00242287">
        <w:rPr>
          <w:rFonts w:ascii="Arial" w:hAnsi="Arial" w:cs="Arial"/>
          <w:b/>
          <w:sz w:val="22"/>
          <w:lang w:val="bs-Latn-BA"/>
        </w:rPr>
        <w:t>J</w:t>
      </w:r>
      <w:r w:rsidR="00664A32" w:rsidRPr="00242287">
        <w:rPr>
          <w:rFonts w:ascii="Arial" w:hAnsi="Arial" w:cs="Arial"/>
          <w:b/>
          <w:sz w:val="22"/>
          <w:lang w:val="bs-Latn-BA"/>
        </w:rPr>
        <w:t>A</w:t>
      </w:r>
    </w:p>
    <w:p w:rsidR="008266D6" w:rsidRPr="003901E4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a) 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rad na predmetima tokom perioda ocjenjivanja iako nije bio u obavezi neposredno raditi na predmetima prema Pravilniku 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>o orijentacijskim mjeril</w:t>
      </w:r>
      <w:r w:rsidR="00805547">
        <w:rPr>
          <w:rFonts w:ascii="Arial" w:hAnsi="Arial" w:cs="Arial"/>
          <w:sz w:val="22"/>
          <w:szCs w:val="22"/>
          <w:lang w:val="bs-Latn-BA"/>
        </w:rPr>
        <w:t>i</w:t>
      </w:r>
      <w:r w:rsidR="00DA739C" w:rsidRPr="003901E4">
        <w:rPr>
          <w:rFonts w:ascii="Arial" w:hAnsi="Arial" w:cs="Arial"/>
          <w:sz w:val="22"/>
          <w:szCs w:val="22"/>
          <w:lang w:val="bs-Latn-BA"/>
        </w:rPr>
        <w:t>ma za rad sudija i stručnih saradnika u sudovima u BiH</w:t>
      </w:r>
      <w:r w:rsidR="003901E4" w:rsidRPr="003901E4">
        <w:rPr>
          <w:rFonts w:ascii="Arial" w:hAnsi="Arial" w:cs="Arial"/>
          <w:sz w:val="22"/>
          <w:szCs w:val="22"/>
          <w:lang w:val="bs-Latn-BA"/>
        </w:rPr>
        <w:t>.</w:t>
      </w:r>
      <w:r w:rsidRPr="003901E4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242287" w:rsidRDefault="00642DA9" w:rsidP="00642DA9">
      <w:pPr>
        <w:ind w:left="90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242287" w:rsidRDefault="00642DA9" w:rsidP="00C30705">
      <w:pPr>
        <w:numPr>
          <w:ilvl w:val="0"/>
          <w:numId w:val="6"/>
        </w:numPr>
        <w:tabs>
          <w:tab w:val="clear" w:pos="2700"/>
          <w:tab w:val="num" w:pos="900"/>
        </w:tabs>
        <w:ind w:left="900" w:hanging="540"/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lang w:val="bs-Latn-BA"/>
        </w:rPr>
        <w:t xml:space="preserve">Ostvareno </w:t>
      </w:r>
      <w:r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42287">
        <w:rPr>
          <w:rFonts w:ascii="Arial" w:hAnsi="Arial"/>
          <w:b/>
          <w:highlight w:val="yellow"/>
          <w:lang w:val="bs-Latn-BA"/>
        </w:rPr>
      </w:r>
      <w:r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Pr="00242287">
        <w:rPr>
          <w:rFonts w:ascii="Arial" w:hAnsi="Arial"/>
          <w:b/>
          <w:highlight w:val="yellow"/>
          <w:lang w:val="bs-Latn-BA"/>
        </w:rPr>
        <w:fldChar w:fldCharType="end"/>
      </w:r>
      <w:r w:rsidRPr="00242287">
        <w:rPr>
          <w:rFonts w:ascii="Arial" w:hAnsi="Arial"/>
          <w:b/>
          <w:lang w:val="bs-Latn-BA"/>
        </w:rPr>
        <w:t xml:space="preserve"> </w:t>
      </w:r>
      <w:r w:rsidRPr="00242287">
        <w:rPr>
          <w:rFonts w:ascii="Arial" w:hAnsi="Arial" w:cs="Arial"/>
          <w:sz w:val="22"/>
          <w:lang w:val="bs-Latn-BA"/>
        </w:rPr>
        <w:t xml:space="preserve">bodova po parametru b) 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>predsjednicima sudova koji su bili edukatori</w:t>
      </w:r>
      <w:r w:rsidR="00805547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i oc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>i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>jenjeni su</w:t>
      </w:r>
      <w:r w:rsidR="008266D6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>ocjena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>m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>a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vrlo</w:t>
      </w:r>
      <w:r w:rsidR="007E419D" w:rsidRPr="00242287">
        <w:rPr>
          <w:rFonts w:ascii="Arial" w:hAnsi="Arial" w:cs="Arial"/>
          <w:sz w:val="22"/>
          <w:szCs w:val="22"/>
          <w:lang w:val="bs-Latn-BA"/>
        </w:rPr>
        <w:t xml:space="preserve"> dobar</w:t>
      </w:r>
      <w:r w:rsidR="002B10DA" w:rsidRPr="00242287">
        <w:rPr>
          <w:rFonts w:ascii="Arial" w:hAnsi="Arial" w:cs="Arial"/>
          <w:sz w:val="22"/>
          <w:szCs w:val="22"/>
          <w:lang w:val="bs-Latn-BA"/>
        </w:rPr>
        <w:t xml:space="preserve"> i odličan </w:t>
      </w:r>
    </w:p>
    <w:p w:rsidR="009B3DF4" w:rsidRPr="00242287" w:rsidRDefault="009B3DF4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9B3DF4" w:rsidRPr="00242287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242287">
        <w:rPr>
          <w:rFonts w:ascii="Arial" w:hAnsi="Arial" w:cs="Arial"/>
          <w:b/>
          <w:sz w:val="22"/>
          <w:lang w:val="bs-Latn-BA"/>
        </w:rPr>
        <w:t>Ukupno o</w:t>
      </w:r>
      <w:r w:rsidR="009B3DF4" w:rsidRPr="00242287">
        <w:rPr>
          <w:rFonts w:ascii="Arial" w:hAnsi="Arial" w:cs="Arial"/>
          <w:b/>
          <w:sz w:val="22"/>
          <w:lang w:val="bs-Latn-BA"/>
        </w:rPr>
        <w:t xml:space="preserve">stvareni bodovi za posebne slučajeve ocjenjivanja </w:t>
      </w:r>
      <w:r w:rsidR="00422BBF" w:rsidRPr="00242287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242287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242287">
        <w:rPr>
          <w:rFonts w:ascii="Arial" w:hAnsi="Arial"/>
          <w:b/>
          <w:highlight w:val="yellow"/>
          <w:lang w:val="bs-Latn-BA"/>
        </w:rPr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242287">
        <w:rPr>
          <w:rFonts w:ascii="Arial" w:hAnsi="Arial"/>
          <w:b/>
          <w:highlight w:val="yellow"/>
          <w:lang w:val="bs-Latn-BA"/>
        </w:rPr>
        <w:fldChar w:fldCharType="end"/>
      </w:r>
    </w:p>
    <w:p w:rsidR="003854B8" w:rsidRPr="00242287" w:rsidRDefault="003854B8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1067F3" w:rsidRDefault="001067F3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Pr="00242287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Pr="00242287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Pr="00242287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535941" w:rsidRDefault="00535941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471FAE" w:rsidRPr="00242287" w:rsidRDefault="00471FAE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242287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242287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242287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242287" w:rsidRDefault="00994AA2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134777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242287" w:rsidRDefault="004A597E" w:rsidP="00471FAE">
            <w:pPr>
              <w:ind w:left="1126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471FA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kolektivne orijentacijske norme suda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242287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7120D3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Posebni slučajevi ocjenjivanja    </w:t>
            </w:r>
            <w:r w:rsidR="00787B50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24228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242287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242287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242287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7120D3" w:rsidRPr="00242287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 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242287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242287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7120D3" w:rsidRPr="00242287" w:rsidRDefault="007120D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067F3" w:rsidRPr="00242287" w:rsidRDefault="001067F3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242287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242287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242287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242287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854B8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_________________________________________________________</w:t>
      </w:r>
    </w:p>
    <w:p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994AA2">
        <w:rPr>
          <w:rFonts w:ascii="Arial" w:hAnsi="Arial" w:cs="Arial"/>
          <w:sz w:val="22"/>
          <w:szCs w:val="22"/>
          <w:lang w:val="bs-Latn-BA"/>
        </w:rPr>
        <w:t xml:space="preserve">MP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1FA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471FAE">
        <w:rPr>
          <w:rFonts w:ascii="Arial" w:hAnsi="Arial" w:cs="Arial"/>
          <w:sz w:val="22"/>
          <w:szCs w:val="22"/>
          <w:lang w:val="bs-Latn-BA"/>
        </w:rPr>
        <w:t>Ocjenjivač</w:t>
      </w:r>
      <w:r w:rsidRPr="00242287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854B8" w:rsidRDefault="003854B8" w:rsidP="00463324">
      <w:pPr>
        <w:jc w:val="center"/>
        <w:rPr>
          <w:lang w:val="bs-Latn-BA"/>
        </w:rPr>
      </w:pPr>
    </w:p>
    <w:p w:rsidR="00AC6608" w:rsidRPr="00471FAE" w:rsidRDefault="00AC6608" w:rsidP="00471FA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471FAE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AC6608" w:rsidRPr="00242287" w:rsidRDefault="00AC6608" w:rsidP="00463324">
      <w:pPr>
        <w:jc w:val="center"/>
        <w:rPr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SAGLASAN/SAGLASNA SA OCJENOM RADA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1067F3" w:rsidRPr="00242287" w:rsidRDefault="001067F3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1067F3" w:rsidRPr="00242287" w:rsidRDefault="001067F3" w:rsidP="009B3DF4">
      <w:pPr>
        <w:rPr>
          <w:lang w:val="bs-Latn-BA"/>
        </w:rPr>
      </w:pPr>
    </w:p>
    <w:p w:rsidR="009B3DF4" w:rsidRPr="00242287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 xml:space="preserve">Ukoliko je ocjenjeni predsjednik suda svojeručnim potpisom potvrdio saglasnost </w:t>
      </w:r>
      <w:r w:rsidR="0002707D">
        <w:rPr>
          <w:rFonts w:ascii="Arial" w:hAnsi="Arial" w:cs="Arial"/>
          <w:sz w:val="22"/>
          <w:szCs w:val="22"/>
          <w:lang w:val="bs-Latn-BA"/>
        </w:rPr>
        <w:t>na ocjenu rezultata rada za 2022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E51F9A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 xml:space="preserve"> ocjenjenom predsjedniku suda. O</w:t>
      </w:r>
      <w:r w:rsidRPr="00242287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222ED5" w:rsidRPr="00242287">
        <w:rPr>
          <w:rFonts w:ascii="Arial" w:hAnsi="Arial" w:cs="Arial"/>
          <w:sz w:val="22"/>
          <w:szCs w:val="22"/>
          <w:lang w:val="bs-Latn-BA"/>
        </w:rPr>
        <w:t>sa ocjenom rada se skenira i unosi u bazu ocjena VSTV BiH u sudu u kojem ocjenjeni predsjednik suda obavlja dužnost.</w:t>
      </w:r>
    </w:p>
    <w:p w:rsidR="00FC4BE2" w:rsidRPr="00242287" w:rsidRDefault="00FC4BE2" w:rsidP="00963E19">
      <w:pPr>
        <w:rPr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NISAM SAGLASAN/SAGLASNA SA OCJENOM RADA</w:t>
      </w: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242287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Datum: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886E0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242287">
        <w:rPr>
          <w:rFonts w:ascii="Arial" w:hAnsi="Arial" w:cs="Arial"/>
          <w:sz w:val="22"/>
          <w:szCs w:val="22"/>
          <w:lang w:val="bs-Latn-BA"/>
        </w:rPr>
        <w:t>___________________</w:t>
      </w:r>
      <w:r w:rsidRPr="00242287">
        <w:rPr>
          <w:rFonts w:ascii="Arial" w:hAnsi="Arial" w:cs="Arial"/>
          <w:sz w:val="22"/>
          <w:szCs w:val="22"/>
          <w:lang w:val="bs-Latn-BA"/>
        </w:rPr>
        <w:tab/>
      </w:r>
      <w:r w:rsidRPr="00242287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242287">
        <w:rPr>
          <w:rFonts w:ascii="Arial" w:hAnsi="Arial" w:cs="Arial"/>
          <w:sz w:val="22"/>
          <w:szCs w:val="22"/>
          <w:lang w:val="bs-Latn-BA"/>
        </w:rPr>
        <w:tab/>
        <w:t>_____________________</w:t>
      </w:r>
      <w:r w:rsidR="00886E06">
        <w:rPr>
          <w:rFonts w:ascii="Arial" w:hAnsi="Arial" w:cs="Arial"/>
          <w:sz w:val="22"/>
          <w:szCs w:val="22"/>
          <w:lang w:val="bs-Latn-BA"/>
        </w:rPr>
        <w:t>__</w:t>
      </w:r>
    </w:p>
    <w:p w:rsidR="00471FAE" w:rsidRDefault="00471FAE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63E19" w:rsidRDefault="00963E19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05D" w:rsidRPr="009943F1" w:rsidRDefault="00EF405D" w:rsidP="00EF405D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994AA2">
        <w:rPr>
          <w:rFonts w:ascii="Arial" w:hAnsi="Arial" w:cs="Arial"/>
          <w:sz w:val="22"/>
          <w:szCs w:val="22"/>
          <w:lang w:val="bs-Latn-BA"/>
        </w:rPr>
        <w:t>Pravilniku o postupku ocjenjivanja rada predsjednika sudova, sudija i stručnih saradnika, br. 06-02-3-3488/2016 od 14.12.2016. godine i</w:t>
      </w:r>
      <w:r w:rsidR="003312A1">
        <w:rPr>
          <w:rFonts w:ascii="Arial" w:hAnsi="Arial" w:cs="Arial"/>
          <w:sz w:val="22"/>
          <w:szCs w:val="22"/>
          <w:lang w:val="bs-Latn-BA"/>
        </w:rPr>
        <w:t xml:space="preserve"> Dopuni Pravilnika o postupku ocjenjivanja rada predsjednika sudova, sudija i stručnih saradnika br. </w:t>
      </w:r>
      <w:r w:rsidR="00994AA2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EF405D" w:rsidRPr="00242287" w:rsidRDefault="00EF405D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EF405D" w:rsidRPr="00242287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F82" w:rsidRDefault="009D4F82">
      <w:r>
        <w:separator/>
      </w:r>
    </w:p>
  </w:endnote>
  <w:endnote w:type="continuationSeparator" w:id="0">
    <w:p w:rsidR="009D4F82" w:rsidRDefault="009D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F82" w:rsidRDefault="009D4F8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4F82" w:rsidRDefault="009D4F82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F82" w:rsidRDefault="009D4F82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6112">
      <w:rPr>
        <w:rStyle w:val="PageNumber"/>
        <w:noProof/>
      </w:rPr>
      <w:t>2</w:t>
    </w:r>
    <w:r>
      <w:rPr>
        <w:rStyle w:val="PageNumber"/>
      </w:rPr>
      <w:fldChar w:fldCharType="end"/>
    </w:r>
  </w:p>
  <w:p w:rsidR="009D4F82" w:rsidRDefault="009D4F82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F82" w:rsidRDefault="009D4F82">
      <w:r>
        <w:separator/>
      </w:r>
    </w:p>
  </w:footnote>
  <w:footnote w:type="continuationSeparator" w:id="0">
    <w:p w:rsidR="009D4F82" w:rsidRDefault="009D4F82">
      <w:r>
        <w:continuationSeparator/>
      </w:r>
    </w:p>
  </w:footnote>
  <w:footnote w:id="1">
    <w:p w:rsidR="009D4F82" w:rsidRDefault="009D4F82" w:rsidP="00A03B22">
      <w:pPr>
        <w:pStyle w:val="FootnoteText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računaru.</w:t>
      </w:r>
    </w:p>
  </w:footnote>
  <w:footnote w:id="2">
    <w:p w:rsidR="009D4F82" w:rsidRPr="00B77D7A" w:rsidRDefault="009D4F82" w:rsidP="00B77D7A">
      <w:pPr>
        <w:pStyle w:val="FootnoteText"/>
        <w:jc w:val="both"/>
        <w:rPr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Ovaj obrazac se unosi u Bazu ocjena VSTV BiH, zajedno sa Obrascem</w:t>
      </w:r>
      <w:r w:rsidR="00DF515B">
        <w:rPr>
          <w:rFonts w:ascii="Arial" w:hAnsi="Arial" w:cs="Arial"/>
          <w:i/>
          <w:sz w:val="16"/>
          <w:szCs w:val="16"/>
        </w:rPr>
        <w:t xml:space="preserve"> broj</w:t>
      </w:r>
      <w:r>
        <w:rPr>
          <w:rFonts w:ascii="Arial" w:hAnsi="Arial" w:cs="Arial"/>
          <w:i/>
          <w:sz w:val="16"/>
          <w:szCs w:val="16"/>
        </w:rPr>
        <w:t xml:space="preserve"> 4a.</w:t>
      </w:r>
      <w:r w:rsidR="00DF515B">
        <w:rPr>
          <w:rFonts w:ascii="Arial" w:hAnsi="Arial" w:cs="Arial"/>
          <w:i/>
          <w:sz w:val="16"/>
          <w:szCs w:val="16"/>
        </w:rPr>
        <w:t>, Obrascem broj</w:t>
      </w:r>
      <w:r>
        <w:rPr>
          <w:rFonts w:ascii="Arial" w:hAnsi="Arial" w:cs="Arial"/>
          <w:i/>
          <w:sz w:val="16"/>
          <w:szCs w:val="16"/>
        </w:rPr>
        <w:t xml:space="preserve"> 6. i</w:t>
      </w:r>
      <w:r w:rsidR="00DF515B">
        <w:rPr>
          <w:rFonts w:ascii="Arial" w:hAnsi="Arial" w:cs="Arial"/>
          <w:i/>
          <w:sz w:val="16"/>
          <w:szCs w:val="16"/>
        </w:rPr>
        <w:t xml:space="preserve"> Obrascem broj</w:t>
      </w:r>
      <w:r>
        <w:rPr>
          <w:rFonts w:ascii="Arial" w:hAnsi="Arial" w:cs="Arial"/>
          <w:i/>
          <w:sz w:val="16"/>
          <w:szCs w:val="16"/>
        </w:rPr>
        <w:t xml:space="preserve"> 7</w:t>
      </w:r>
      <w:r w:rsidR="00DF515B">
        <w:rPr>
          <w:rFonts w:ascii="Arial" w:hAnsi="Arial" w:cs="Arial"/>
          <w:i/>
          <w:sz w:val="16"/>
          <w:szCs w:val="16"/>
        </w:rPr>
        <w:t>.</w:t>
      </w:r>
    </w:p>
  </w:footnote>
  <w:footnote w:id="3">
    <w:p w:rsidR="009D4F82" w:rsidRDefault="009D4F82" w:rsidP="00D42343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FA281B">
        <w:rPr>
          <w:rFonts w:ascii="Arial" w:hAnsi="Arial" w:cs="Arial"/>
          <w:i/>
          <w:sz w:val="16"/>
          <w:szCs w:val="16"/>
          <w:lang w:val="sr-Latn-CS"/>
        </w:rPr>
        <w:t>Ovaj obrazac se shodno primjenjuje i na ocjenjivanje rada predsjednika suda koji nije obavezan raditi na predmetima prema Pravilniku o orijentacijskim mjerilima za rad sudija i stručnih saradnika u sudovima u BiH</w:t>
      </w:r>
      <w:r>
        <w:rPr>
          <w:rFonts w:ascii="Arial" w:hAnsi="Arial" w:cs="Arial"/>
          <w:i/>
          <w:sz w:val="16"/>
          <w:szCs w:val="16"/>
          <w:lang w:val="sr-Latn-CS"/>
        </w:rPr>
        <w:t>.</w:t>
      </w:r>
    </w:p>
  </w:footnote>
  <w:footnote w:id="4">
    <w:p w:rsidR="009D4F82" w:rsidRDefault="009D4F82" w:rsidP="00DF6B6B">
      <w:pPr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sudija i stručnih saradnika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tačke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tačka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tačke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:rsidR="009D4F82" w:rsidRDefault="009D4F8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 w:rsidRPr="00C15BE2">
        <w:rPr>
          <w:rFonts w:ascii="Arial" w:hAnsi="Arial" w:cs="Arial"/>
          <w:i/>
          <w:sz w:val="16"/>
          <w:szCs w:val="16"/>
        </w:rPr>
        <w:t xml:space="preserve">iz Tabele za obračun ostvarene orijentacijske norme. Općinski/osnovni sudovi, kantonalni/okružni sudovi, okružni privredni sudovi i Osnovni sud BD BiH preuzimaju podatak iz Tabele II, Viši privredni sud preuzima podatak iz Tabele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</w:p>
  </w:footnote>
  <w:footnote w:id="6">
    <w:p w:rsidR="009D4F82" w:rsidRDefault="009D4F82" w:rsidP="00DF6B6B">
      <w:pPr>
        <w:pStyle w:val="FootnoteText"/>
        <w:jc w:val="both"/>
      </w:pPr>
      <w:r w:rsidRPr="00B3315F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315F">
        <w:rPr>
          <w:rFonts w:ascii="Arial" w:hAnsi="Arial" w:cs="Arial"/>
          <w:b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21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procenta ostvarenog kvaliteta odluka, te dodjeljuje pripadajući broj bodova predviđe</w:t>
      </w:r>
      <w:r w:rsidRPr="003901E4">
        <w:rPr>
          <w:rFonts w:ascii="Arial" w:hAnsi="Arial" w:cs="Arial"/>
          <w:i/>
          <w:sz w:val="16"/>
          <w:szCs w:val="16"/>
        </w:rPr>
        <w:t xml:space="preserve">n članom </w:t>
      </w:r>
      <w:r>
        <w:rPr>
          <w:rFonts w:ascii="Arial" w:hAnsi="Arial" w:cs="Arial"/>
          <w:i/>
          <w:sz w:val="16"/>
          <w:szCs w:val="16"/>
        </w:rPr>
        <w:t>20</w:t>
      </w:r>
      <w:r w:rsidRPr="003901E4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901E4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7">
    <w:p w:rsidR="009D4F82" w:rsidRDefault="009D4F82" w:rsidP="00DF6B6B">
      <w:pPr>
        <w:pStyle w:val="FootnoteText"/>
        <w:jc w:val="both"/>
      </w:pPr>
      <w:r w:rsidRPr="00B40A6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40A68">
        <w:rPr>
          <w:rFonts w:ascii="Arial" w:hAnsi="Arial" w:cs="Arial"/>
          <w:i/>
          <w:sz w:val="16"/>
          <w:szCs w:val="16"/>
        </w:rPr>
        <w:t xml:space="preserve">Podaci se preuzimaju </w:t>
      </w:r>
      <w:r w:rsidRPr="004E43BD">
        <w:rPr>
          <w:rFonts w:ascii="Arial" w:hAnsi="Arial" w:cs="Arial"/>
          <w:i/>
          <w:sz w:val="16"/>
          <w:szCs w:val="16"/>
        </w:rPr>
        <w:t>iz Tabele za obračun kvaliteta odluka</w:t>
      </w:r>
      <w:r w:rsidRPr="0045347A">
        <w:rPr>
          <w:rFonts w:ascii="Arial" w:hAnsi="Arial" w:cs="Arial"/>
          <w:i/>
          <w:sz w:val="16"/>
          <w:szCs w:val="16"/>
        </w:rPr>
        <w:t>. Općinski/osnovni sudovi,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Tabele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Tabele III, Viši privredni sud preuzima podatak iz Tabele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8">
    <w:p w:rsidR="009D4F82" w:rsidRDefault="009D4F82" w:rsidP="00DF6B6B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Tabele za obračun kvaliteta odluka. Općinski/osnovni sudovi, okružni privredni sudovi i Osnovni sud BD BiH preuzimaju podatak iz Tabele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Tabele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Tabele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9D4F82" w:rsidRDefault="009D4F8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0">
    <w:p w:rsidR="009D4F82" w:rsidRDefault="009D4F82" w:rsidP="00DF6B6B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1">
    <w:p w:rsidR="009D4F82" w:rsidRDefault="009D4F82" w:rsidP="00471FAE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B3315F">
        <w:rPr>
          <w:rStyle w:val="FootnoteReference"/>
          <w:rFonts w:ascii="Arial" w:hAnsi="Arial" w:cs="Arial"/>
          <w:b/>
          <w:i/>
          <w:sz w:val="16"/>
        </w:rPr>
        <w:footnoteRef/>
      </w:r>
      <w:r w:rsidRPr="00B3315F">
        <w:rPr>
          <w:rFonts w:ascii="Arial" w:hAnsi="Arial" w:cs="Arial"/>
          <w:b/>
          <w:i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skladu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sa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članom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6"/>
          <w:szCs w:val="16"/>
        </w:rPr>
        <w:t>zavisno od relevantnih statističkih pokazatelja o tome u kojoj mjeri je predsjednik suda u periodu ocjenjivanja uzimao u rad i rješavao predmete po starosti inicijalnog akta.</w:t>
      </w:r>
      <w:r>
        <w:rPr>
          <w:rFonts w:ascii="Arial" w:hAnsi="Arial" w:cs="Arial"/>
          <w:i/>
          <w:sz w:val="16"/>
          <w:szCs w:val="16"/>
          <w:lang w:val="sr-Cyrl-BA"/>
        </w:rPr>
        <w:t>. Dodijeljeni broj bodova ocjenjivač će iskazati bez decimala.</w:t>
      </w:r>
      <w:r w:rsidRPr="001733F9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:rsidR="009D4F82" w:rsidRPr="00471FAE" w:rsidRDefault="009D4F82" w:rsidP="00471FAE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Procenat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>koji je u toku perioda ocjenjivanja bio na dužnosti sudije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</w:t>
      </w:r>
      <w:r w:rsidR="00B77D7A">
        <w:rPr>
          <w:rFonts w:ascii="Arial" w:hAnsi="Arial" w:cs="Arial"/>
          <w:i/>
          <w:sz w:val="16"/>
          <w:szCs w:val="16"/>
          <w:lang w:val="bs-Latn-BA"/>
        </w:rPr>
        <w:t>Uputstva za primjenu Kriterija za ocjenjivanje rada predsjednika sudova u Bosni i Hercegovini i Kriterija za ocjenjivanje rada sudija u Bosni i Hercegovini.</w:t>
      </w:r>
    </w:p>
  </w:footnote>
  <w:footnote w:id="12">
    <w:p w:rsidR="009D4F82" w:rsidRPr="00B77D7A" w:rsidRDefault="009D4F8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6.</w:t>
      </w:r>
    </w:p>
  </w:footnote>
  <w:footnote w:id="13">
    <w:p w:rsidR="009D4F82" w:rsidRPr="00B77D7A" w:rsidRDefault="009D4F82" w:rsidP="00B77D7A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1D6112">
        <w:rPr>
          <w:rFonts w:ascii="Arial" w:hAnsi="Arial" w:cs="Arial"/>
          <w:b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 w:rsidR="00B77D7A" w:rsidRPr="00B77D7A">
        <w:rPr>
          <w:rFonts w:ascii="Arial" w:hAnsi="Arial" w:cs="Arial"/>
          <w:i/>
          <w:sz w:val="16"/>
          <w:szCs w:val="16"/>
          <w:lang w:val="bs-Latn-BA"/>
        </w:rPr>
        <w:t xml:space="preserve">Uputstva za primjenu Kriterija za ocjenjivanje rada predsjednika sudova u Bosni i Hercegovini i Kriterija za ocjenjivanje rada sudija u Bosni i Hercegovini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>i na osnovu objektivnih pokazatelja i izvora informacija navedenih u Obrascu broj 7.</w:t>
      </w:r>
    </w:p>
  </w:footnote>
  <w:footnote w:id="14">
    <w:p w:rsidR="007E58FC" w:rsidRPr="00B77D7A" w:rsidRDefault="007E58FC" w:rsidP="00B77D7A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1D6112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77D7A">
        <w:rPr>
          <w:rFonts w:ascii="Arial" w:hAnsi="Arial" w:cs="Arial"/>
          <w:i/>
          <w:sz w:val="16"/>
          <w:szCs w:val="16"/>
        </w:rPr>
        <w:t xml:space="preserve"> </w:t>
      </w:r>
      <w:r w:rsidRPr="00B77D7A">
        <w:rPr>
          <w:rFonts w:ascii="Arial" w:hAnsi="Arial" w:cs="Arial"/>
          <w:i/>
          <w:sz w:val="16"/>
          <w:szCs w:val="16"/>
          <w:lang w:val="bs-Latn-BA"/>
        </w:rPr>
        <w:t xml:space="preserve">Procenat realizacije plana rješavanja predmeta na nivou suda se obračunava u skladu sa </w:t>
      </w:r>
      <w:r w:rsidR="00B77D7A" w:rsidRPr="00B77D7A">
        <w:rPr>
          <w:rFonts w:ascii="Arial" w:hAnsi="Arial" w:cs="Arial"/>
          <w:i/>
          <w:sz w:val="16"/>
          <w:szCs w:val="16"/>
          <w:lang w:val="bs-Latn-BA"/>
        </w:rPr>
        <w:t>Uputstvom za primjenu Kriterija za ocjenjivanje rada predsjednika sudova u Bosni i Hercegovini i Kriterija za ocjenjivanje rada sudija u Bosni i Hercegovini.</w:t>
      </w:r>
    </w:p>
  </w:footnote>
  <w:footnote w:id="15">
    <w:p w:rsidR="005831B4" w:rsidRDefault="009D4F82">
      <w:r w:rsidRPr="00B77D7A">
        <w:rPr>
          <w:rStyle w:val="FootnoteReference"/>
          <w:rFonts w:ascii="Arial" w:hAnsi="Arial" w:cs="Arial"/>
          <w:b/>
          <w:i/>
          <w:sz w:val="16"/>
        </w:rPr>
        <w:footnoteRef/>
      </w:r>
      <w:r w:rsidRPr="00B77D7A">
        <w:rPr>
          <w:rFonts w:ascii="Arial" w:hAnsi="Arial" w:cs="Arial"/>
          <w:sz w:val="16"/>
        </w:rPr>
        <w:t xml:space="preserve"> </w:t>
      </w:r>
      <w:r w:rsidRPr="00B77D7A">
        <w:rPr>
          <w:rFonts w:ascii="Arial" w:hAnsi="Arial" w:cs="Arial"/>
          <w:i/>
          <w:sz w:val="16"/>
          <w:lang w:val="bs-Latn-BA"/>
        </w:rPr>
        <w:t>Pod predsjednicima edukatorima, smatra se predsjednik suda koji je registrirani edukator pri Centru za edukaciju sudija i tužilaca Federacije BiH, Centru za edukaciju sudija i tužilaca Republike Srpske i Pravosudnoj komisiji Brčko Distrikta Bosne i Hercegovine, a koji je u periodu ocjenjivanja održao najmanje jedan seminar</w:t>
      </w:r>
      <w:r w:rsidRPr="00471FAE">
        <w:rPr>
          <w:rFonts w:ascii="Arial" w:hAnsi="Arial" w:cs="Arial"/>
          <w:i/>
          <w:sz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F82" w:rsidRDefault="009D4F8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D4F82" w:rsidRDefault="009D4F8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F82" w:rsidRDefault="009D4F8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6112">
      <w:rPr>
        <w:rStyle w:val="PageNumber"/>
        <w:noProof/>
      </w:rPr>
      <w:t>2</w:t>
    </w:r>
    <w:r>
      <w:rPr>
        <w:rStyle w:val="PageNumber"/>
      </w:rPr>
      <w:fldChar w:fldCharType="end"/>
    </w:r>
  </w:p>
  <w:p w:rsidR="009D4F82" w:rsidRDefault="009D4F8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55pt;height:11.55pt" o:bullet="t">
        <v:imagedata r:id="rId1" o:title=""/>
      </v:shape>
    </w:pict>
  </w:numPicBullet>
  <w:numPicBullet w:numPicBulletId="1">
    <w:pict>
      <v:shape id="_x0000_i1036" type="#_x0000_t75" style="width:11.55pt;height:11.55pt" o:bullet="t">
        <v:imagedata r:id="rId2" o:title=""/>
      </v:shape>
    </w:pict>
  </w:numPicBullet>
  <w:numPicBullet w:numPicBulletId="2">
    <w:pict>
      <v:shape id="_x0000_i1037" type="#_x0000_t75" style="width:11.55pt;height:11.5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5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6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6"/>
  </w:num>
  <w:num w:numId="4">
    <w:abstractNumId w:val="6"/>
  </w:num>
  <w:num w:numId="5">
    <w:abstractNumId w:val="14"/>
  </w:num>
  <w:num w:numId="6">
    <w:abstractNumId w:val="15"/>
  </w:num>
  <w:num w:numId="7">
    <w:abstractNumId w:val="2"/>
  </w:num>
  <w:num w:numId="8">
    <w:abstractNumId w:val="5"/>
  </w:num>
  <w:num w:numId="9">
    <w:abstractNumId w:val="13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h5Bu25mCMqjNxBIG/je/kT8IqFt5iWH36Zpy7Od6AAr8eIvf5rTIAWDQrLOqwHzxH4Oyo4RCwgt8VzO3/6sIdw==" w:salt="Nw/xWS80zIPSNoNsAF5Ky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5329"/>
    <w:rsid w:val="0001051E"/>
    <w:rsid w:val="00010C0A"/>
    <w:rsid w:val="0001120C"/>
    <w:rsid w:val="000120D9"/>
    <w:rsid w:val="00012C00"/>
    <w:rsid w:val="000136AE"/>
    <w:rsid w:val="00017192"/>
    <w:rsid w:val="00023FE0"/>
    <w:rsid w:val="0002435C"/>
    <w:rsid w:val="00024B14"/>
    <w:rsid w:val="0002671B"/>
    <w:rsid w:val="0002707D"/>
    <w:rsid w:val="0003032E"/>
    <w:rsid w:val="000321BD"/>
    <w:rsid w:val="00034B28"/>
    <w:rsid w:val="00035BED"/>
    <w:rsid w:val="00044433"/>
    <w:rsid w:val="000451B7"/>
    <w:rsid w:val="00045D47"/>
    <w:rsid w:val="00046113"/>
    <w:rsid w:val="00050E6E"/>
    <w:rsid w:val="00055D0E"/>
    <w:rsid w:val="00056188"/>
    <w:rsid w:val="00056456"/>
    <w:rsid w:val="00057A64"/>
    <w:rsid w:val="000627FE"/>
    <w:rsid w:val="00063913"/>
    <w:rsid w:val="000667F3"/>
    <w:rsid w:val="00067D7B"/>
    <w:rsid w:val="00072096"/>
    <w:rsid w:val="00073E0E"/>
    <w:rsid w:val="000743BF"/>
    <w:rsid w:val="00076462"/>
    <w:rsid w:val="00076B1B"/>
    <w:rsid w:val="00076EB6"/>
    <w:rsid w:val="0009208E"/>
    <w:rsid w:val="0009501B"/>
    <w:rsid w:val="0009566E"/>
    <w:rsid w:val="000A26C8"/>
    <w:rsid w:val="000A27A6"/>
    <w:rsid w:val="000A5035"/>
    <w:rsid w:val="000A7963"/>
    <w:rsid w:val="000C0C41"/>
    <w:rsid w:val="000C65BC"/>
    <w:rsid w:val="000D11FF"/>
    <w:rsid w:val="000D323D"/>
    <w:rsid w:val="000D4BFC"/>
    <w:rsid w:val="000D6876"/>
    <w:rsid w:val="000E1D93"/>
    <w:rsid w:val="000E36BD"/>
    <w:rsid w:val="000E7912"/>
    <w:rsid w:val="000E7C93"/>
    <w:rsid w:val="000F44E4"/>
    <w:rsid w:val="000F64E7"/>
    <w:rsid w:val="00103169"/>
    <w:rsid w:val="00104DA7"/>
    <w:rsid w:val="001067F3"/>
    <w:rsid w:val="00106ABE"/>
    <w:rsid w:val="00106B9A"/>
    <w:rsid w:val="00107328"/>
    <w:rsid w:val="00111BC1"/>
    <w:rsid w:val="00113E33"/>
    <w:rsid w:val="0011712A"/>
    <w:rsid w:val="00120772"/>
    <w:rsid w:val="00121853"/>
    <w:rsid w:val="00121B54"/>
    <w:rsid w:val="001260EE"/>
    <w:rsid w:val="001303CC"/>
    <w:rsid w:val="00134777"/>
    <w:rsid w:val="001372B6"/>
    <w:rsid w:val="001375E3"/>
    <w:rsid w:val="00141437"/>
    <w:rsid w:val="00147A1B"/>
    <w:rsid w:val="001502F1"/>
    <w:rsid w:val="00151ED0"/>
    <w:rsid w:val="0015559C"/>
    <w:rsid w:val="00157798"/>
    <w:rsid w:val="00157F3F"/>
    <w:rsid w:val="001618FC"/>
    <w:rsid w:val="00164500"/>
    <w:rsid w:val="00165CA5"/>
    <w:rsid w:val="00166875"/>
    <w:rsid w:val="00167437"/>
    <w:rsid w:val="00171271"/>
    <w:rsid w:val="00171C4F"/>
    <w:rsid w:val="0017312A"/>
    <w:rsid w:val="001733F9"/>
    <w:rsid w:val="00174489"/>
    <w:rsid w:val="00175298"/>
    <w:rsid w:val="00175A90"/>
    <w:rsid w:val="00176FC1"/>
    <w:rsid w:val="00177916"/>
    <w:rsid w:val="00177BFE"/>
    <w:rsid w:val="0018287A"/>
    <w:rsid w:val="00184890"/>
    <w:rsid w:val="00186F50"/>
    <w:rsid w:val="00191987"/>
    <w:rsid w:val="00193314"/>
    <w:rsid w:val="0019383F"/>
    <w:rsid w:val="0019749F"/>
    <w:rsid w:val="00197DCE"/>
    <w:rsid w:val="001A401B"/>
    <w:rsid w:val="001A7DFB"/>
    <w:rsid w:val="001B0A32"/>
    <w:rsid w:val="001B33FD"/>
    <w:rsid w:val="001B484A"/>
    <w:rsid w:val="001C005B"/>
    <w:rsid w:val="001C36EA"/>
    <w:rsid w:val="001C7DE8"/>
    <w:rsid w:val="001D00A8"/>
    <w:rsid w:val="001D0319"/>
    <w:rsid w:val="001D362E"/>
    <w:rsid w:val="001D5241"/>
    <w:rsid w:val="001D6112"/>
    <w:rsid w:val="001E0624"/>
    <w:rsid w:val="001E2571"/>
    <w:rsid w:val="001E2FD9"/>
    <w:rsid w:val="001E4965"/>
    <w:rsid w:val="001E50A6"/>
    <w:rsid w:val="001F2032"/>
    <w:rsid w:val="001F5A8F"/>
    <w:rsid w:val="001F6AE8"/>
    <w:rsid w:val="001F6C82"/>
    <w:rsid w:val="00204FDB"/>
    <w:rsid w:val="002068ED"/>
    <w:rsid w:val="002112DE"/>
    <w:rsid w:val="00211861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4ED1"/>
    <w:rsid w:val="00227C06"/>
    <w:rsid w:val="002377DB"/>
    <w:rsid w:val="00237A93"/>
    <w:rsid w:val="00240777"/>
    <w:rsid w:val="00242287"/>
    <w:rsid w:val="002428A2"/>
    <w:rsid w:val="00244E33"/>
    <w:rsid w:val="00247556"/>
    <w:rsid w:val="00247D87"/>
    <w:rsid w:val="0025778F"/>
    <w:rsid w:val="0026039F"/>
    <w:rsid w:val="00260463"/>
    <w:rsid w:val="00264FD7"/>
    <w:rsid w:val="0027266C"/>
    <w:rsid w:val="0027558F"/>
    <w:rsid w:val="00276598"/>
    <w:rsid w:val="002804B4"/>
    <w:rsid w:val="00281B92"/>
    <w:rsid w:val="00282763"/>
    <w:rsid w:val="002834FC"/>
    <w:rsid w:val="00285212"/>
    <w:rsid w:val="002948A4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53FD"/>
    <w:rsid w:val="002C768C"/>
    <w:rsid w:val="002D12B3"/>
    <w:rsid w:val="002D7D41"/>
    <w:rsid w:val="002E05EC"/>
    <w:rsid w:val="002E07FA"/>
    <w:rsid w:val="002E09F6"/>
    <w:rsid w:val="002E6BE3"/>
    <w:rsid w:val="002F17E9"/>
    <w:rsid w:val="002F58E2"/>
    <w:rsid w:val="00304D9D"/>
    <w:rsid w:val="00306A1F"/>
    <w:rsid w:val="00306A9C"/>
    <w:rsid w:val="0031376C"/>
    <w:rsid w:val="00317481"/>
    <w:rsid w:val="00323A4A"/>
    <w:rsid w:val="00326D02"/>
    <w:rsid w:val="00326D90"/>
    <w:rsid w:val="00327F8C"/>
    <w:rsid w:val="003312A1"/>
    <w:rsid w:val="00332241"/>
    <w:rsid w:val="00333140"/>
    <w:rsid w:val="003353EB"/>
    <w:rsid w:val="00336759"/>
    <w:rsid w:val="00343828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0520"/>
    <w:rsid w:val="00380D31"/>
    <w:rsid w:val="00381277"/>
    <w:rsid w:val="003854B8"/>
    <w:rsid w:val="00386177"/>
    <w:rsid w:val="003872C7"/>
    <w:rsid w:val="00387D5C"/>
    <w:rsid w:val="003901E4"/>
    <w:rsid w:val="0039293B"/>
    <w:rsid w:val="003944E2"/>
    <w:rsid w:val="0039486B"/>
    <w:rsid w:val="00395FC1"/>
    <w:rsid w:val="0039799A"/>
    <w:rsid w:val="00397CA3"/>
    <w:rsid w:val="00397D94"/>
    <w:rsid w:val="003A00BB"/>
    <w:rsid w:val="003A3334"/>
    <w:rsid w:val="003A5F1A"/>
    <w:rsid w:val="003A6439"/>
    <w:rsid w:val="003A68BA"/>
    <w:rsid w:val="003A6A28"/>
    <w:rsid w:val="003B277A"/>
    <w:rsid w:val="003B7DAC"/>
    <w:rsid w:val="003C135A"/>
    <w:rsid w:val="003C2795"/>
    <w:rsid w:val="003C323F"/>
    <w:rsid w:val="003C4797"/>
    <w:rsid w:val="003D189E"/>
    <w:rsid w:val="003D3EA3"/>
    <w:rsid w:val="003D3F8F"/>
    <w:rsid w:val="003D554B"/>
    <w:rsid w:val="003E0EE9"/>
    <w:rsid w:val="003E1E64"/>
    <w:rsid w:val="003F008F"/>
    <w:rsid w:val="003F26CC"/>
    <w:rsid w:val="003F2A2C"/>
    <w:rsid w:val="003F3644"/>
    <w:rsid w:val="003F63FA"/>
    <w:rsid w:val="004004BD"/>
    <w:rsid w:val="004027E9"/>
    <w:rsid w:val="004100EB"/>
    <w:rsid w:val="0042078A"/>
    <w:rsid w:val="00420E4B"/>
    <w:rsid w:val="00422356"/>
    <w:rsid w:val="00422BBF"/>
    <w:rsid w:val="004247DB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474E3"/>
    <w:rsid w:val="00451A41"/>
    <w:rsid w:val="0045347A"/>
    <w:rsid w:val="00463324"/>
    <w:rsid w:val="0046486F"/>
    <w:rsid w:val="00471FAE"/>
    <w:rsid w:val="0047421D"/>
    <w:rsid w:val="004771EE"/>
    <w:rsid w:val="00486AC5"/>
    <w:rsid w:val="004912B8"/>
    <w:rsid w:val="0049256D"/>
    <w:rsid w:val="004932AC"/>
    <w:rsid w:val="00494274"/>
    <w:rsid w:val="004A077D"/>
    <w:rsid w:val="004A3282"/>
    <w:rsid w:val="004A3B5F"/>
    <w:rsid w:val="004A597E"/>
    <w:rsid w:val="004A5C83"/>
    <w:rsid w:val="004A7A5F"/>
    <w:rsid w:val="004B2AFF"/>
    <w:rsid w:val="004B4B72"/>
    <w:rsid w:val="004B4F9F"/>
    <w:rsid w:val="004B5580"/>
    <w:rsid w:val="004B6693"/>
    <w:rsid w:val="004B677F"/>
    <w:rsid w:val="004C4489"/>
    <w:rsid w:val="004C4907"/>
    <w:rsid w:val="004C6E86"/>
    <w:rsid w:val="004D0511"/>
    <w:rsid w:val="004D2EE1"/>
    <w:rsid w:val="004D3D0E"/>
    <w:rsid w:val="004D4FAB"/>
    <w:rsid w:val="004D5F5D"/>
    <w:rsid w:val="004D71CE"/>
    <w:rsid w:val="004E17BD"/>
    <w:rsid w:val="004E2817"/>
    <w:rsid w:val="004E43BD"/>
    <w:rsid w:val="004E7ADC"/>
    <w:rsid w:val="004F1F69"/>
    <w:rsid w:val="004F2112"/>
    <w:rsid w:val="004F371F"/>
    <w:rsid w:val="004F4B46"/>
    <w:rsid w:val="004F6E70"/>
    <w:rsid w:val="00500A1B"/>
    <w:rsid w:val="00503207"/>
    <w:rsid w:val="00506C6C"/>
    <w:rsid w:val="00514B31"/>
    <w:rsid w:val="005217E4"/>
    <w:rsid w:val="00521A42"/>
    <w:rsid w:val="00526387"/>
    <w:rsid w:val="00535941"/>
    <w:rsid w:val="005373D3"/>
    <w:rsid w:val="00537476"/>
    <w:rsid w:val="00541E82"/>
    <w:rsid w:val="00545AA0"/>
    <w:rsid w:val="00545DF2"/>
    <w:rsid w:val="00546B91"/>
    <w:rsid w:val="0055121B"/>
    <w:rsid w:val="0055396E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31B4"/>
    <w:rsid w:val="00592639"/>
    <w:rsid w:val="00594CE2"/>
    <w:rsid w:val="00596ADE"/>
    <w:rsid w:val="005A03FA"/>
    <w:rsid w:val="005A3076"/>
    <w:rsid w:val="005A382E"/>
    <w:rsid w:val="005A3952"/>
    <w:rsid w:val="005A5DA0"/>
    <w:rsid w:val="005A676C"/>
    <w:rsid w:val="005B03AD"/>
    <w:rsid w:val="005B76FA"/>
    <w:rsid w:val="005B7C26"/>
    <w:rsid w:val="005C0DBD"/>
    <w:rsid w:val="005C14AD"/>
    <w:rsid w:val="005C3C85"/>
    <w:rsid w:val="005C438D"/>
    <w:rsid w:val="005C64E0"/>
    <w:rsid w:val="005C6C39"/>
    <w:rsid w:val="005D1FC1"/>
    <w:rsid w:val="005D2521"/>
    <w:rsid w:val="005D31D9"/>
    <w:rsid w:val="005D79D5"/>
    <w:rsid w:val="005E578C"/>
    <w:rsid w:val="005E6DB2"/>
    <w:rsid w:val="005E769B"/>
    <w:rsid w:val="005E7B1D"/>
    <w:rsid w:val="005F7057"/>
    <w:rsid w:val="00602EB4"/>
    <w:rsid w:val="00605F6F"/>
    <w:rsid w:val="00610B63"/>
    <w:rsid w:val="00611180"/>
    <w:rsid w:val="00611497"/>
    <w:rsid w:val="00614178"/>
    <w:rsid w:val="00621133"/>
    <w:rsid w:val="00621932"/>
    <w:rsid w:val="00624BD3"/>
    <w:rsid w:val="00633705"/>
    <w:rsid w:val="00634F03"/>
    <w:rsid w:val="00637EB8"/>
    <w:rsid w:val="0064154A"/>
    <w:rsid w:val="0064293B"/>
    <w:rsid w:val="00642DA9"/>
    <w:rsid w:val="00642E54"/>
    <w:rsid w:val="0064456C"/>
    <w:rsid w:val="006453CF"/>
    <w:rsid w:val="0064566C"/>
    <w:rsid w:val="00646893"/>
    <w:rsid w:val="0065297B"/>
    <w:rsid w:val="00653710"/>
    <w:rsid w:val="00653BDC"/>
    <w:rsid w:val="00655C85"/>
    <w:rsid w:val="00656106"/>
    <w:rsid w:val="00657E5F"/>
    <w:rsid w:val="00660B7C"/>
    <w:rsid w:val="006634D7"/>
    <w:rsid w:val="00664A32"/>
    <w:rsid w:val="00670CAF"/>
    <w:rsid w:val="0067108D"/>
    <w:rsid w:val="00673B37"/>
    <w:rsid w:val="006745B9"/>
    <w:rsid w:val="00675881"/>
    <w:rsid w:val="006801C9"/>
    <w:rsid w:val="00682844"/>
    <w:rsid w:val="006863E7"/>
    <w:rsid w:val="00686B25"/>
    <w:rsid w:val="00686BB7"/>
    <w:rsid w:val="006A26E5"/>
    <w:rsid w:val="006B3929"/>
    <w:rsid w:val="006B7BD0"/>
    <w:rsid w:val="006C1B15"/>
    <w:rsid w:val="006C2AC9"/>
    <w:rsid w:val="006C6B44"/>
    <w:rsid w:val="006C7C6B"/>
    <w:rsid w:val="006D07B7"/>
    <w:rsid w:val="006D0DFB"/>
    <w:rsid w:val="006D3D83"/>
    <w:rsid w:val="006D599D"/>
    <w:rsid w:val="006D5F5A"/>
    <w:rsid w:val="006D6CD9"/>
    <w:rsid w:val="006E2ACA"/>
    <w:rsid w:val="006E7CD6"/>
    <w:rsid w:val="006F07C3"/>
    <w:rsid w:val="006F1B10"/>
    <w:rsid w:val="006F76F9"/>
    <w:rsid w:val="007006BE"/>
    <w:rsid w:val="00700775"/>
    <w:rsid w:val="007009A4"/>
    <w:rsid w:val="00700D53"/>
    <w:rsid w:val="00702B29"/>
    <w:rsid w:val="00704B09"/>
    <w:rsid w:val="0071159B"/>
    <w:rsid w:val="007118C4"/>
    <w:rsid w:val="007120D3"/>
    <w:rsid w:val="00712AE0"/>
    <w:rsid w:val="007134CB"/>
    <w:rsid w:val="00714BDB"/>
    <w:rsid w:val="00715E09"/>
    <w:rsid w:val="00721AB8"/>
    <w:rsid w:val="0072593F"/>
    <w:rsid w:val="00725F93"/>
    <w:rsid w:val="0073108B"/>
    <w:rsid w:val="007422B0"/>
    <w:rsid w:val="00751AF8"/>
    <w:rsid w:val="00751C9B"/>
    <w:rsid w:val="00755CFC"/>
    <w:rsid w:val="00760680"/>
    <w:rsid w:val="0076508D"/>
    <w:rsid w:val="0076546E"/>
    <w:rsid w:val="00767BF4"/>
    <w:rsid w:val="00787B50"/>
    <w:rsid w:val="007970C8"/>
    <w:rsid w:val="0079763E"/>
    <w:rsid w:val="00797AA8"/>
    <w:rsid w:val="007A63D6"/>
    <w:rsid w:val="007A7DDB"/>
    <w:rsid w:val="007B1603"/>
    <w:rsid w:val="007B562D"/>
    <w:rsid w:val="007B632C"/>
    <w:rsid w:val="007C01E0"/>
    <w:rsid w:val="007C1E52"/>
    <w:rsid w:val="007C4DC4"/>
    <w:rsid w:val="007C65BD"/>
    <w:rsid w:val="007C6AE4"/>
    <w:rsid w:val="007D082B"/>
    <w:rsid w:val="007D5422"/>
    <w:rsid w:val="007D7820"/>
    <w:rsid w:val="007E166D"/>
    <w:rsid w:val="007E1DE4"/>
    <w:rsid w:val="007E1FC4"/>
    <w:rsid w:val="007E3941"/>
    <w:rsid w:val="007E419D"/>
    <w:rsid w:val="007E58FC"/>
    <w:rsid w:val="007F0457"/>
    <w:rsid w:val="007F36EE"/>
    <w:rsid w:val="007F4420"/>
    <w:rsid w:val="007F7B5E"/>
    <w:rsid w:val="007F7EBE"/>
    <w:rsid w:val="00801220"/>
    <w:rsid w:val="00803CB7"/>
    <w:rsid w:val="00804162"/>
    <w:rsid w:val="0080511D"/>
    <w:rsid w:val="008053FC"/>
    <w:rsid w:val="00805547"/>
    <w:rsid w:val="00806689"/>
    <w:rsid w:val="00812324"/>
    <w:rsid w:val="00813883"/>
    <w:rsid w:val="00821383"/>
    <w:rsid w:val="0082359B"/>
    <w:rsid w:val="008262D3"/>
    <w:rsid w:val="008266D6"/>
    <w:rsid w:val="00831328"/>
    <w:rsid w:val="008400D2"/>
    <w:rsid w:val="0084577D"/>
    <w:rsid w:val="00845EF2"/>
    <w:rsid w:val="008464AC"/>
    <w:rsid w:val="00847CED"/>
    <w:rsid w:val="00852305"/>
    <w:rsid w:val="00852E6D"/>
    <w:rsid w:val="008626BA"/>
    <w:rsid w:val="00863731"/>
    <w:rsid w:val="008645DC"/>
    <w:rsid w:val="00865F4B"/>
    <w:rsid w:val="00870370"/>
    <w:rsid w:val="008720EF"/>
    <w:rsid w:val="008770FC"/>
    <w:rsid w:val="00877A95"/>
    <w:rsid w:val="00881F68"/>
    <w:rsid w:val="00886E06"/>
    <w:rsid w:val="00887CDE"/>
    <w:rsid w:val="00892106"/>
    <w:rsid w:val="00894A1F"/>
    <w:rsid w:val="008A23E4"/>
    <w:rsid w:val="008A6436"/>
    <w:rsid w:val="008B23F7"/>
    <w:rsid w:val="008B44C7"/>
    <w:rsid w:val="008B5D04"/>
    <w:rsid w:val="008C3440"/>
    <w:rsid w:val="008C6B46"/>
    <w:rsid w:val="008D0671"/>
    <w:rsid w:val="008D252B"/>
    <w:rsid w:val="008E0BB0"/>
    <w:rsid w:val="008E18D6"/>
    <w:rsid w:val="008E43EE"/>
    <w:rsid w:val="008E4A18"/>
    <w:rsid w:val="008F152D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2243A"/>
    <w:rsid w:val="0092279C"/>
    <w:rsid w:val="009244D8"/>
    <w:rsid w:val="00924D2D"/>
    <w:rsid w:val="009251A9"/>
    <w:rsid w:val="009252E0"/>
    <w:rsid w:val="00930B79"/>
    <w:rsid w:val="0093162B"/>
    <w:rsid w:val="00936FE7"/>
    <w:rsid w:val="009406B7"/>
    <w:rsid w:val="00941D2B"/>
    <w:rsid w:val="00942C7C"/>
    <w:rsid w:val="00943D3A"/>
    <w:rsid w:val="0094575B"/>
    <w:rsid w:val="00946451"/>
    <w:rsid w:val="009471C8"/>
    <w:rsid w:val="00956FA7"/>
    <w:rsid w:val="00963E19"/>
    <w:rsid w:val="00964674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B42"/>
    <w:rsid w:val="009912C9"/>
    <w:rsid w:val="009943F1"/>
    <w:rsid w:val="00994AA2"/>
    <w:rsid w:val="009976DA"/>
    <w:rsid w:val="009A06F8"/>
    <w:rsid w:val="009A1BB6"/>
    <w:rsid w:val="009A24CB"/>
    <w:rsid w:val="009A4D74"/>
    <w:rsid w:val="009A6682"/>
    <w:rsid w:val="009A6A4C"/>
    <w:rsid w:val="009A7AB4"/>
    <w:rsid w:val="009B140E"/>
    <w:rsid w:val="009B3834"/>
    <w:rsid w:val="009B3DF4"/>
    <w:rsid w:val="009B4DA2"/>
    <w:rsid w:val="009C0F88"/>
    <w:rsid w:val="009C4044"/>
    <w:rsid w:val="009C4182"/>
    <w:rsid w:val="009C5562"/>
    <w:rsid w:val="009C682D"/>
    <w:rsid w:val="009D1A0B"/>
    <w:rsid w:val="009D43AD"/>
    <w:rsid w:val="009D44DD"/>
    <w:rsid w:val="009D4C39"/>
    <w:rsid w:val="009D4F82"/>
    <w:rsid w:val="009D6874"/>
    <w:rsid w:val="009E2148"/>
    <w:rsid w:val="009E2EF2"/>
    <w:rsid w:val="009F358C"/>
    <w:rsid w:val="009F6086"/>
    <w:rsid w:val="009F63F8"/>
    <w:rsid w:val="009F7E58"/>
    <w:rsid w:val="00A016A9"/>
    <w:rsid w:val="00A02648"/>
    <w:rsid w:val="00A02BAC"/>
    <w:rsid w:val="00A03B22"/>
    <w:rsid w:val="00A057FB"/>
    <w:rsid w:val="00A07D57"/>
    <w:rsid w:val="00A11FD1"/>
    <w:rsid w:val="00A16560"/>
    <w:rsid w:val="00A171B4"/>
    <w:rsid w:val="00A17619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0DC"/>
    <w:rsid w:val="00A63DD7"/>
    <w:rsid w:val="00A67629"/>
    <w:rsid w:val="00A700E7"/>
    <w:rsid w:val="00A718E3"/>
    <w:rsid w:val="00A7249A"/>
    <w:rsid w:val="00A73A68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2E58"/>
    <w:rsid w:val="00AC4D66"/>
    <w:rsid w:val="00AC5887"/>
    <w:rsid w:val="00AC6173"/>
    <w:rsid w:val="00AC62E2"/>
    <w:rsid w:val="00AC6608"/>
    <w:rsid w:val="00AC6E9A"/>
    <w:rsid w:val="00AC7D99"/>
    <w:rsid w:val="00AD0ED6"/>
    <w:rsid w:val="00AD1FE1"/>
    <w:rsid w:val="00AD2B9E"/>
    <w:rsid w:val="00AE182C"/>
    <w:rsid w:val="00AE48D6"/>
    <w:rsid w:val="00AE769C"/>
    <w:rsid w:val="00B07719"/>
    <w:rsid w:val="00B07858"/>
    <w:rsid w:val="00B21856"/>
    <w:rsid w:val="00B24929"/>
    <w:rsid w:val="00B2524F"/>
    <w:rsid w:val="00B2763E"/>
    <w:rsid w:val="00B27952"/>
    <w:rsid w:val="00B3190D"/>
    <w:rsid w:val="00B31EC8"/>
    <w:rsid w:val="00B32685"/>
    <w:rsid w:val="00B3271B"/>
    <w:rsid w:val="00B3315F"/>
    <w:rsid w:val="00B357C8"/>
    <w:rsid w:val="00B3617F"/>
    <w:rsid w:val="00B40A68"/>
    <w:rsid w:val="00B410B0"/>
    <w:rsid w:val="00B42716"/>
    <w:rsid w:val="00B438B7"/>
    <w:rsid w:val="00B44E77"/>
    <w:rsid w:val="00B45839"/>
    <w:rsid w:val="00B45C57"/>
    <w:rsid w:val="00B462AE"/>
    <w:rsid w:val="00B469DC"/>
    <w:rsid w:val="00B5046A"/>
    <w:rsid w:val="00B50F93"/>
    <w:rsid w:val="00B51D85"/>
    <w:rsid w:val="00B52212"/>
    <w:rsid w:val="00B53DDA"/>
    <w:rsid w:val="00B56FA5"/>
    <w:rsid w:val="00B57EE3"/>
    <w:rsid w:val="00B60094"/>
    <w:rsid w:val="00B62E5C"/>
    <w:rsid w:val="00B63430"/>
    <w:rsid w:val="00B666DA"/>
    <w:rsid w:val="00B66FB7"/>
    <w:rsid w:val="00B672DB"/>
    <w:rsid w:val="00B70A4A"/>
    <w:rsid w:val="00B71763"/>
    <w:rsid w:val="00B742B9"/>
    <w:rsid w:val="00B77D7A"/>
    <w:rsid w:val="00B83AE6"/>
    <w:rsid w:val="00B83F93"/>
    <w:rsid w:val="00B8578F"/>
    <w:rsid w:val="00B8637A"/>
    <w:rsid w:val="00B93D92"/>
    <w:rsid w:val="00BA2480"/>
    <w:rsid w:val="00BA34FB"/>
    <w:rsid w:val="00BA3686"/>
    <w:rsid w:val="00BA7376"/>
    <w:rsid w:val="00BC3601"/>
    <w:rsid w:val="00BD0E3A"/>
    <w:rsid w:val="00BD0EE1"/>
    <w:rsid w:val="00BD191F"/>
    <w:rsid w:val="00BD5AA5"/>
    <w:rsid w:val="00BE0B1C"/>
    <w:rsid w:val="00BE1688"/>
    <w:rsid w:val="00BE2D82"/>
    <w:rsid w:val="00BE6302"/>
    <w:rsid w:val="00BE65E0"/>
    <w:rsid w:val="00BF0DBB"/>
    <w:rsid w:val="00BF56D6"/>
    <w:rsid w:val="00BF7FE4"/>
    <w:rsid w:val="00C05156"/>
    <w:rsid w:val="00C055B0"/>
    <w:rsid w:val="00C0609A"/>
    <w:rsid w:val="00C07520"/>
    <w:rsid w:val="00C07FF6"/>
    <w:rsid w:val="00C108D4"/>
    <w:rsid w:val="00C142FD"/>
    <w:rsid w:val="00C14C88"/>
    <w:rsid w:val="00C15405"/>
    <w:rsid w:val="00C15BE2"/>
    <w:rsid w:val="00C27F51"/>
    <w:rsid w:val="00C30705"/>
    <w:rsid w:val="00C342D4"/>
    <w:rsid w:val="00C36601"/>
    <w:rsid w:val="00C3691D"/>
    <w:rsid w:val="00C43366"/>
    <w:rsid w:val="00C50E95"/>
    <w:rsid w:val="00C51338"/>
    <w:rsid w:val="00C52C27"/>
    <w:rsid w:val="00C56796"/>
    <w:rsid w:val="00C62ECF"/>
    <w:rsid w:val="00C7137B"/>
    <w:rsid w:val="00C72F6F"/>
    <w:rsid w:val="00C77C1B"/>
    <w:rsid w:val="00C813C8"/>
    <w:rsid w:val="00C85914"/>
    <w:rsid w:val="00C93F18"/>
    <w:rsid w:val="00C940EA"/>
    <w:rsid w:val="00C94BF4"/>
    <w:rsid w:val="00C97391"/>
    <w:rsid w:val="00CA13B5"/>
    <w:rsid w:val="00CA1922"/>
    <w:rsid w:val="00CA67B5"/>
    <w:rsid w:val="00CA74F3"/>
    <w:rsid w:val="00CB410A"/>
    <w:rsid w:val="00CB5182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5B70"/>
    <w:rsid w:val="00D26BE6"/>
    <w:rsid w:val="00D34CA0"/>
    <w:rsid w:val="00D35FD2"/>
    <w:rsid w:val="00D411D9"/>
    <w:rsid w:val="00D42343"/>
    <w:rsid w:val="00D42A36"/>
    <w:rsid w:val="00D44620"/>
    <w:rsid w:val="00D55EA4"/>
    <w:rsid w:val="00D565BB"/>
    <w:rsid w:val="00D5724C"/>
    <w:rsid w:val="00D61CC7"/>
    <w:rsid w:val="00D62A35"/>
    <w:rsid w:val="00D63E09"/>
    <w:rsid w:val="00D6408A"/>
    <w:rsid w:val="00D67B74"/>
    <w:rsid w:val="00D67CA1"/>
    <w:rsid w:val="00D74C89"/>
    <w:rsid w:val="00D81EC4"/>
    <w:rsid w:val="00D83128"/>
    <w:rsid w:val="00D8363F"/>
    <w:rsid w:val="00D870A3"/>
    <w:rsid w:val="00D874E4"/>
    <w:rsid w:val="00D900F6"/>
    <w:rsid w:val="00D91345"/>
    <w:rsid w:val="00D970A8"/>
    <w:rsid w:val="00DA0B20"/>
    <w:rsid w:val="00DA1AAC"/>
    <w:rsid w:val="00DA28A3"/>
    <w:rsid w:val="00DA47AB"/>
    <w:rsid w:val="00DA539C"/>
    <w:rsid w:val="00DA5B13"/>
    <w:rsid w:val="00DA650C"/>
    <w:rsid w:val="00DA65ED"/>
    <w:rsid w:val="00DA739C"/>
    <w:rsid w:val="00DB332F"/>
    <w:rsid w:val="00DB55D8"/>
    <w:rsid w:val="00DB68D6"/>
    <w:rsid w:val="00DC0A86"/>
    <w:rsid w:val="00DC0C1F"/>
    <w:rsid w:val="00DC107D"/>
    <w:rsid w:val="00DC292F"/>
    <w:rsid w:val="00DC2C8F"/>
    <w:rsid w:val="00DC5FC8"/>
    <w:rsid w:val="00DC7D7F"/>
    <w:rsid w:val="00DD0EBE"/>
    <w:rsid w:val="00DD2758"/>
    <w:rsid w:val="00DD4395"/>
    <w:rsid w:val="00DD6C97"/>
    <w:rsid w:val="00DE1FCE"/>
    <w:rsid w:val="00DF1438"/>
    <w:rsid w:val="00DF18FA"/>
    <w:rsid w:val="00DF1F50"/>
    <w:rsid w:val="00DF515B"/>
    <w:rsid w:val="00DF6B6B"/>
    <w:rsid w:val="00DF6E1F"/>
    <w:rsid w:val="00DF7016"/>
    <w:rsid w:val="00DF7543"/>
    <w:rsid w:val="00E00FA3"/>
    <w:rsid w:val="00E04089"/>
    <w:rsid w:val="00E050BD"/>
    <w:rsid w:val="00E117F5"/>
    <w:rsid w:val="00E174E8"/>
    <w:rsid w:val="00E22310"/>
    <w:rsid w:val="00E22CE5"/>
    <w:rsid w:val="00E22DBD"/>
    <w:rsid w:val="00E3064F"/>
    <w:rsid w:val="00E30B21"/>
    <w:rsid w:val="00E3219D"/>
    <w:rsid w:val="00E33A25"/>
    <w:rsid w:val="00E3538E"/>
    <w:rsid w:val="00E3781C"/>
    <w:rsid w:val="00E40087"/>
    <w:rsid w:val="00E4016E"/>
    <w:rsid w:val="00E401A8"/>
    <w:rsid w:val="00E420FF"/>
    <w:rsid w:val="00E4227F"/>
    <w:rsid w:val="00E42AB4"/>
    <w:rsid w:val="00E42B45"/>
    <w:rsid w:val="00E46A00"/>
    <w:rsid w:val="00E510F3"/>
    <w:rsid w:val="00E51A53"/>
    <w:rsid w:val="00E51BB4"/>
    <w:rsid w:val="00E51F9A"/>
    <w:rsid w:val="00E53DC1"/>
    <w:rsid w:val="00E579E8"/>
    <w:rsid w:val="00E6057D"/>
    <w:rsid w:val="00E60AD9"/>
    <w:rsid w:val="00E62880"/>
    <w:rsid w:val="00E62B42"/>
    <w:rsid w:val="00E63344"/>
    <w:rsid w:val="00E65865"/>
    <w:rsid w:val="00E667CA"/>
    <w:rsid w:val="00E6776D"/>
    <w:rsid w:val="00E679CA"/>
    <w:rsid w:val="00E707FE"/>
    <w:rsid w:val="00E801CE"/>
    <w:rsid w:val="00E80B36"/>
    <w:rsid w:val="00E86234"/>
    <w:rsid w:val="00E8672B"/>
    <w:rsid w:val="00E87452"/>
    <w:rsid w:val="00E95491"/>
    <w:rsid w:val="00E964CE"/>
    <w:rsid w:val="00E968B2"/>
    <w:rsid w:val="00E9710B"/>
    <w:rsid w:val="00E97A1C"/>
    <w:rsid w:val="00EA094E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7AAA"/>
    <w:rsid w:val="00ED54EC"/>
    <w:rsid w:val="00EE0437"/>
    <w:rsid w:val="00EE2039"/>
    <w:rsid w:val="00EE457A"/>
    <w:rsid w:val="00EE511E"/>
    <w:rsid w:val="00EE537A"/>
    <w:rsid w:val="00EF22AF"/>
    <w:rsid w:val="00EF405D"/>
    <w:rsid w:val="00F009C8"/>
    <w:rsid w:val="00F013C6"/>
    <w:rsid w:val="00F04927"/>
    <w:rsid w:val="00F04A07"/>
    <w:rsid w:val="00F05DD7"/>
    <w:rsid w:val="00F07040"/>
    <w:rsid w:val="00F1308C"/>
    <w:rsid w:val="00F1530D"/>
    <w:rsid w:val="00F16492"/>
    <w:rsid w:val="00F17570"/>
    <w:rsid w:val="00F1772F"/>
    <w:rsid w:val="00F1785E"/>
    <w:rsid w:val="00F20F90"/>
    <w:rsid w:val="00F20FE2"/>
    <w:rsid w:val="00F2342F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0592"/>
    <w:rsid w:val="00F64454"/>
    <w:rsid w:val="00F6674D"/>
    <w:rsid w:val="00F71726"/>
    <w:rsid w:val="00F71C54"/>
    <w:rsid w:val="00F737F8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281B"/>
    <w:rsid w:val="00FA5F29"/>
    <w:rsid w:val="00FA73B5"/>
    <w:rsid w:val="00FB357D"/>
    <w:rsid w:val="00FC093C"/>
    <w:rsid w:val="00FC2EB6"/>
    <w:rsid w:val="00FC4BE2"/>
    <w:rsid w:val="00FC6709"/>
    <w:rsid w:val="00FC7391"/>
    <w:rsid w:val="00FD0102"/>
    <w:rsid w:val="00FD0F91"/>
    <w:rsid w:val="00FD20C7"/>
    <w:rsid w:val="00FD22A9"/>
    <w:rsid w:val="00FD325B"/>
    <w:rsid w:val="00FD3412"/>
    <w:rsid w:val="00FD545E"/>
    <w:rsid w:val="00FD5E55"/>
    <w:rsid w:val="00FE077F"/>
    <w:rsid w:val="00FE2919"/>
    <w:rsid w:val="00FE3E28"/>
    <w:rsid w:val="00FE60CC"/>
    <w:rsid w:val="00FE7014"/>
    <w:rsid w:val="00FE79A5"/>
    <w:rsid w:val="00FF0B3C"/>
    <w:rsid w:val="00FF166D"/>
    <w:rsid w:val="00FF18CE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2D7F5647-4D0C-46E1-908A-251E71A41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661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A106E-012B-419C-A93A-C4C646A7F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28</cp:revision>
  <cp:lastPrinted>2014-12-24T11:41:00Z</cp:lastPrinted>
  <dcterms:created xsi:type="dcterms:W3CDTF">2020-11-10T14:19:00Z</dcterms:created>
  <dcterms:modified xsi:type="dcterms:W3CDTF">2022-11-22T09:30:00Z</dcterms:modified>
</cp:coreProperties>
</file>