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78412D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proofErr w:type="spellEnd"/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proofErr w:type="spellEnd"/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77C95"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77C95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78412D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2D052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78412D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20</w:t>
            </w:r>
            <w:r w:rsidR="00F94BBC">
              <w:rPr>
                <w:rFonts w:ascii="Arial" w:hAnsi="Arial"/>
                <w:b/>
                <w:lang w:val="bs-Latn-BA"/>
              </w:rPr>
              <w:t>22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641666" w:rsidRPr="00E4227F" w:rsidRDefault="0078412D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proofErr w:type="spellEnd"/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proofErr w:type="spellEnd"/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proofErr w:type="spellEnd"/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proofErr w:type="spellEnd"/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  <w:proofErr w:type="spellEnd"/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Суд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Одјел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Предсједник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судског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одјела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proofErr w:type="spellStart"/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proofErr w:type="spellEnd"/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proofErr w:type="spellEnd"/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945A76" w:rsidRPr="00E4227F" w:rsidRDefault="0078412D" w:rsidP="00945A76">
            <w:pPr>
              <w:rPr>
                <w:rFonts w:ascii="Arial" w:hAnsi="Arial" w:cs="Arial"/>
                <w:b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lang w:val="bs-Latn-BA"/>
              </w:rPr>
              <w:t>Број</w:t>
            </w:r>
            <w:proofErr w:type="spellEnd"/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судија</w:t>
            </w:r>
            <w:proofErr w:type="spellEnd"/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судском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одјелу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према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одлуци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суда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proofErr w:type="spellEnd"/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proofErr w:type="spellEnd"/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за</w:t>
            </w:r>
            <w:proofErr w:type="spellEnd"/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89631D">
              <w:rPr>
                <w:rFonts w:ascii="Arial" w:hAnsi="Arial" w:cs="Arial"/>
                <w:b/>
                <w:lang w:val="bs-Latn-BA"/>
              </w:rPr>
              <w:t>2022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годину</w:t>
            </w:r>
            <w:proofErr w:type="spellEnd"/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Предсједник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судског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 w:rsidR="0078412D">
              <w:rPr>
                <w:rFonts w:ascii="Arial" w:hAnsi="Arial"/>
                <w:b/>
                <w:lang w:val="bs-Latn-BA"/>
              </w:rPr>
              <w:t>вијећа</w:t>
            </w:r>
            <w:proofErr w:type="spellEnd"/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78412D">
              <w:rPr>
                <w:rFonts w:ascii="Arial" w:hAnsi="Arial"/>
                <w:b/>
                <w:lang w:val="bs-Latn-BA" w:eastAsia="bs-Latn-BA"/>
              </w:rPr>
              <w:t xml:space="preserve">             </w:t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proofErr w:type="spellStart"/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proofErr w:type="spellEnd"/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 - (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попуњава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ФБиХ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РС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78412D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78412D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78412D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4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78412D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D7DF3" w:rsidRPr="008D7DF3">
        <w:rPr>
          <w:rFonts w:ascii="Arial" w:hAnsi="Arial" w:cs="Arial"/>
          <w:sz w:val="22"/>
          <w:szCs w:val="22"/>
          <w:lang w:val="bs-Latn-BA"/>
        </w:rPr>
        <w:t>УПУТСТВО ЗА ПРИМЈЕНУ КРИТЕРИЈА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  <w:r w:rsidR="008053B0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577C95" w:rsidRDefault="00577C95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01051E" w:rsidRPr="00E4227F" w:rsidRDefault="0078412D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lastRenderedPageBreak/>
        <w:t>ОЦЈЕЊИВАЊЕ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СУДИЈЕ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78412D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78412D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853CD8" w:rsidRPr="00E4227F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853CD8" w:rsidRPr="00E4227F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r w:rsidR="00853CD8" w:rsidRPr="00E4227F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годишњи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одмор</w:t>
      </w:r>
      <w:r w:rsidR="00426678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боловање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275F9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породиљско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6678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>
        <w:rPr>
          <w:rFonts w:ascii="Arial" w:hAnsi="Arial" w:cs="Arial"/>
          <w:sz w:val="22"/>
          <w:szCs w:val="22"/>
          <w:lang w:val="bs-Latn-BA"/>
        </w:rPr>
        <w:t>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42667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42667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државним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вјерским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празницима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едукација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26678"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>
        <w:rPr>
          <w:rFonts w:ascii="Arial" w:hAnsi="Arial" w:cs="Arial"/>
          <w:sz w:val="22"/>
          <w:szCs w:val="22"/>
          <w:lang w:val="bs-Latn-BA"/>
        </w:rPr>
        <w:t>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учествовање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судским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вијећима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присуство</w:t>
      </w:r>
      <w:r w:rsidR="0042667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колегијима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састанцима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унутар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-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билтена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праксе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обиласку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притвореника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8412D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разним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другим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.........</w:t>
      </w:r>
      <w:r>
        <w:rPr>
          <w:rFonts w:ascii="Arial" w:hAnsi="Arial" w:cs="Arial"/>
          <w:sz w:val="22"/>
          <w:szCs w:val="22"/>
          <w:lang w:val="bs-Latn-BA"/>
        </w:rPr>
        <w:t>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78412D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A0B20"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78412D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b</w:t>
      </w:r>
      <w:r w:rsidR="00435B42" w:rsidRPr="00E4227F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g</w:t>
      </w:r>
      <w:r w:rsidR="00435B42" w:rsidRPr="00E4227F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j)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78412D" w:rsidP="00E97A1C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E97A1C" w:rsidRPr="00E4227F">
        <w:rPr>
          <w:rFonts w:ascii="Arial" w:hAnsi="Arial" w:cs="Arial"/>
          <w:sz w:val="22"/>
          <w:lang w:val="bs-Latn-BA"/>
        </w:rPr>
        <w:t xml:space="preserve">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78412D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78412D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904F00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202E8" w:rsidRPr="00E4227F">
        <w:rPr>
          <w:rFonts w:ascii="Arial" w:hAnsi="Arial" w:cs="Arial"/>
          <w:sz w:val="22"/>
          <w:lang w:val="bs-Latn-BA"/>
        </w:rPr>
        <w:t xml:space="preserve">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78412D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853CD8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9631D">
        <w:rPr>
          <w:rFonts w:ascii="Arial" w:hAnsi="Arial" w:cs="Arial"/>
          <w:sz w:val="22"/>
          <w:lang w:val="bs-Latn-BA"/>
        </w:rPr>
        <w:t>2022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78412D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9631D">
        <w:rPr>
          <w:rFonts w:ascii="Arial" w:hAnsi="Arial" w:cs="Arial"/>
          <w:sz w:val="22"/>
          <w:lang w:val="bs-Latn-BA"/>
        </w:rPr>
        <w:t>2022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78412D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9631D">
        <w:rPr>
          <w:rFonts w:ascii="Arial" w:hAnsi="Arial" w:cs="Arial"/>
          <w:sz w:val="22"/>
          <w:lang w:val="bs-Latn-BA"/>
        </w:rPr>
        <w:t>2022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78412D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332AD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89631D">
        <w:rPr>
          <w:rFonts w:ascii="Arial" w:hAnsi="Arial" w:cs="Arial"/>
          <w:sz w:val="22"/>
          <w:lang w:val="bs-Latn-BA"/>
        </w:rPr>
        <w:t>2022</w:t>
      </w:r>
      <w:r w:rsidR="00E97A1C" w:rsidRPr="00E4227F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78412D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B423F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B423F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89631D">
        <w:rPr>
          <w:rFonts w:ascii="Arial" w:hAnsi="Arial" w:cs="Arial"/>
          <w:sz w:val="22"/>
          <w:lang w:val="bs-Latn-BA"/>
        </w:rPr>
        <w:t>2022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13B7E" w:rsidRDefault="00C13B7E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13B7E" w:rsidRDefault="00C13B7E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13B7E" w:rsidRDefault="00C13B7E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Pr="00E4227F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78412D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CD52C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CD52C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ЕЛЕМЕНТИМА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ЗА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ОЦЈЕЊИВАЊЕ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РАДА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78412D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47B74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47B74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НОРМЕ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СУДИЈЕ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- </w:t>
      </w:r>
      <w:r>
        <w:rPr>
          <w:rFonts w:ascii="Arial" w:hAnsi="Arial" w:cs="Arial"/>
          <w:b/>
          <w:bCs/>
          <w:sz w:val="22"/>
          <w:lang w:val="bs-Latn-BA"/>
        </w:rPr>
        <w:t>ПРОЦЕНАТ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РИЈЕШЕНИХ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ПРЕДМЕТА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У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ПЕРИОДУ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319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78412D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78412D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612EC9" w:rsidRPr="00E4227F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:rsidR="00961E1C" w:rsidRPr="00E4227F" w:rsidRDefault="0078412D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78412D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78412D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78412D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Остварена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оријентацијска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норма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судије</w:t>
      </w:r>
      <w:r w:rsidR="00C8071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у</w:t>
      </w:r>
      <w:r w:rsidR="00C8071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ЦМС</w:t>
      </w:r>
      <w:r w:rsidRPr="00E4227F">
        <w:rPr>
          <w:rFonts w:ascii="Arial" w:hAnsi="Arial" w:cs="Arial"/>
          <w:sz w:val="22"/>
          <w:lang w:val="bs-Latn-BA"/>
        </w:rPr>
        <w:t>-</w:t>
      </w:r>
      <w:r w:rsidR="0078412D">
        <w:rPr>
          <w:rFonts w:ascii="Arial" w:hAnsi="Arial" w:cs="Arial"/>
          <w:sz w:val="22"/>
          <w:lang w:val="bs-Latn-BA"/>
        </w:rPr>
        <w:t>у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Остварена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оријентацијска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норма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судије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ван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ЦМС</w:t>
      </w:r>
      <w:r w:rsidRPr="00E4227F">
        <w:rPr>
          <w:rFonts w:ascii="Arial" w:hAnsi="Arial" w:cs="Arial"/>
          <w:sz w:val="22"/>
          <w:lang w:val="bs-Latn-BA"/>
        </w:rPr>
        <w:t>-</w:t>
      </w:r>
      <w:r w:rsidR="0078412D">
        <w:rPr>
          <w:rFonts w:ascii="Arial" w:hAnsi="Arial" w:cs="Arial"/>
          <w:sz w:val="22"/>
          <w:lang w:val="bs-Latn-BA"/>
        </w:rPr>
        <w:t>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Проценат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остварене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оријентацијске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норме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према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члану</w:t>
      </w:r>
      <w:r w:rsidRPr="00E4227F">
        <w:rPr>
          <w:rFonts w:ascii="Arial" w:hAnsi="Arial" w:cs="Arial"/>
          <w:sz w:val="22"/>
          <w:lang w:val="bs-Latn-BA"/>
        </w:rPr>
        <w:t xml:space="preserve">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 xml:space="preserve">           </w:t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Правилника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о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оријентацијским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мјерилима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78412D" w:rsidP="00E94DFE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89631D">
        <w:rPr>
          <w:rFonts w:ascii="Arial" w:hAnsi="Arial" w:cs="Arial"/>
          <w:sz w:val="22"/>
          <w:lang w:val="bs-Latn-BA"/>
        </w:rPr>
        <w:t>2022</w:t>
      </w:r>
      <w:r w:rsidR="00E94DFE" w:rsidRPr="00E4227F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4DF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4DFE" w:rsidRPr="00E4227F">
        <w:rPr>
          <w:rFonts w:ascii="Arial" w:hAnsi="Arial"/>
          <w:b/>
          <w:highlight w:val="yellow"/>
          <w:lang w:val="bs-Latn-BA"/>
        </w:rPr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E94DFE"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78412D">
        <w:rPr>
          <w:rFonts w:ascii="Arial" w:hAnsi="Arial"/>
          <w:sz w:val="22"/>
          <w:szCs w:val="22"/>
          <w:lang w:val="bs-Latn-BA"/>
        </w:rPr>
        <w:t>Број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/>
          <w:sz w:val="22"/>
          <w:szCs w:val="22"/>
          <w:lang w:val="bs-Latn-BA"/>
        </w:rPr>
        <w:t>предмета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/>
          <w:sz w:val="22"/>
          <w:szCs w:val="22"/>
          <w:lang w:val="bs-Latn-BA"/>
        </w:rPr>
        <w:t>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/>
          <w:sz w:val="22"/>
          <w:szCs w:val="22"/>
          <w:lang w:val="bs-Latn-BA"/>
        </w:rPr>
        <w:t>раду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/>
          <w:sz w:val="22"/>
          <w:szCs w:val="22"/>
          <w:lang w:val="bs-Latn-BA"/>
        </w:rPr>
        <w:t>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/>
          <w:sz w:val="22"/>
          <w:szCs w:val="22"/>
          <w:lang w:val="bs-Latn-BA"/>
        </w:rPr>
        <w:t>периоду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/>
          <w:sz w:val="22"/>
          <w:szCs w:val="22"/>
          <w:lang w:val="bs-Latn-BA"/>
        </w:rPr>
        <w:t>оцјењивања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Број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ријешених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предмета</w:t>
      </w:r>
      <w:r w:rsidR="004F1ED3" w:rsidRPr="00E4227F">
        <w:rPr>
          <w:rFonts w:ascii="Arial" w:hAnsi="Arial" w:cs="Arial"/>
          <w:sz w:val="22"/>
          <w:lang w:val="bs-Latn-BA"/>
        </w:rPr>
        <w:t xml:space="preserve">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78412D">
        <w:rPr>
          <w:rFonts w:ascii="Arial" w:hAnsi="Arial" w:cs="Arial"/>
          <w:sz w:val="22"/>
          <w:lang w:val="bs-Latn-BA"/>
        </w:rPr>
        <w:t xml:space="preserve">          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Број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неријешених</w:t>
      </w:r>
      <w:r w:rsidR="00066573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предмета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са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законским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и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процесним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сметњама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78412D">
        <w:rPr>
          <w:rFonts w:ascii="Arial" w:hAnsi="Arial" w:cs="Arial"/>
          <w:sz w:val="22"/>
          <w:lang w:val="bs-Latn-BA"/>
        </w:rPr>
        <w:t>Број</w:t>
      </w:r>
      <w:r w:rsidR="0057093A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неријешених</w:t>
      </w:r>
      <w:r w:rsidR="00D72371" w:rsidRPr="00E4227F">
        <w:rPr>
          <w:rFonts w:ascii="Arial" w:hAnsi="Arial" w:cs="Arial"/>
          <w:sz w:val="22"/>
          <w:lang w:val="bs-Latn-BA"/>
        </w:rPr>
        <w:t xml:space="preserve">  </w:t>
      </w:r>
      <w:r w:rsidR="0078412D">
        <w:rPr>
          <w:rFonts w:ascii="Arial" w:hAnsi="Arial" w:cs="Arial"/>
          <w:sz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без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законских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и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процесних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lang w:val="bs-Latn-BA"/>
        </w:rPr>
        <w:t>сметњи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78412D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Процент</w:t>
      </w:r>
      <w:r w:rsidR="0057093A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57093A"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143E34" w:rsidRDefault="0078412D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Оцјењивач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(3)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Објашњење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образложење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:</w:t>
      </w:r>
    </w:p>
    <w:p w:rsidR="00143E34" w:rsidRPr="00143E34" w:rsidRDefault="00143E34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143E34" w:rsidP="00143E34">
      <w:pPr>
        <w:rPr>
          <w:rFonts w:ascii="Arial" w:hAnsi="Arial" w:cs="Arial"/>
          <w:sz w:val="22"/>
          <w:lang w:val="bs-Latn-BA"/>
        </w:rPr>
      </w:pP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судије</w:t>
      </w:r>
      <w:r w:rsidR="001F1E2C">
        <w:rPr>
          <w:rFonts w:ascii="Arial" w:hAnsi="Arial" w:cs="Arial"/>
          <w:b/>
          <w:sz w:val="22"/>
          <w:lang w:val="bs-Latn-BA"/>
        </w:rPr>
        <w:t xml:space="preserve"> - </w:t>
      </w:r>
      <w:r>
        <w:rPr>
          <w:rFonts w:ascii="Arial" w:hAnsi="Arial" w:cs="Arial"/>
          <w:b/>
          <w:sz w:val="22"/>
          <w:lang w:val="bs-Latn-BA"/>
        </w:rPr>
        <w:t>по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основу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процента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78412D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78412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78412D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78412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78412D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78412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78412D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78412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</w:t>
      </w:r>
      <w:r w:rsidR="00E97646">
        <w:rPr>
          <w:rFonts w:ascii="Arial" w:hAnsi="Arial" w:cs="Arial"/>
          <w:sz w:val="22"/>
          <w:szCs w:val="22"/>
          <w:lang w:val="bs-Latn-BA"/>
        </w:rPr>
        <w:t xml:space="preserve">                          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78412D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78412D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AF16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97646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Проценат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односу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укупан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број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донесених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које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се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може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78412D">
        <w:rPr>
          <w:rFonts w:ascii="Arial" w:hAnsi="Arial" w:cs="Arial"/>
          <w:sz w:val="22"/>
          <w:szCs w:val="22"/>
          <w:lang w:val="bs-Latn-BA"/>
        </w:rPr>
        <w:t>изјавити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правни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sz w:val="22"/>
          <w:szCs w:val="22"/>
          <w:lang w:val="bs-Latn-BA"/>
        </w:rPr>
        <w:t>лијек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78412D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   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78412D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оцјењен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78412D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+</w:t>
      </w:r>
      <w:r w:rsidR="00E97646">
        <w:rPr>
          <w:rFonts w:ascii="Arial" w:hAnsi="Arial" w:cs="Arial"/>
          <w:b/>
          <w:sz w:val="22"/>
          <w:szCs w:val="22"/>
          <w:lang w:val="bs-Latn-BA"/>
        </w:rPr>
        <w:t>B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)</w:t>
      </w:r>
      <w:r w:rsidR="00E004B4"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78412D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:rsidR="00E004B4" w:rsidRPr="00E4227F" w:rsidRDefault="0078412D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Укупно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 w:rsidR="002C6981">
        <w:rPr>
          <w:rFonts w:ascii="Arial" w:hAnsi="Arial" w:cs="Arial"/>
          <w:b/>
          <w:sz w:val="22"/>
          <w:szCs w:val="22"/>
          <w:lang w:val="bs-Latn-BA"/>
        </w:rPr>
        <w:t>B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</w:p>
    <w:p w:rsidR="002C6981" w:rsidRDefault="002C6981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78412D">
        <w:rPr>
          <w:rFonts w:ascii="Arial" w:hAnsi="Arial" w:cs="Arial"/>
          <w:b/>
          <w:bCs/>
          <w:sz w:val="22"/>
          <w:szCs w:val="22"/>
          <w:lang w:val="bs-Latn-BA"/>
        </w:rPr>
        <w:t>АЖУРНОСТ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Default="0078412D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6CB6">
        <w:rPr>
          <w:rFonts w:ascii="Arial" w:hAnsi="Arial" w:cs="Arial"/>
          <w:sz w:val="22"/>
          <w:lang w:val="bs-Latn-BA"/>
        </w:rPr>
        <w:t xml:space="preserve"> %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6CB6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6CB6" w:rsidRPr="009943F1">
        <w:rPr>
          <w:rFonts w:ascii="Arial" w:hAnsi="Arial"/>
          <w:b/>
          <w:highlight w:val="yellow"/>
          <w:lang w:val="bs-Latn-BA"/>
        </w:rPr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E96CB6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E96CB6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6CB6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6CB6" w:rsidRPr="009943F1">
        <w:rPr>
          <w:rFonts w:ascii="Arial" w:hAnsi="Arial"/>
          <w:b/>
          <w:highlight w:val="yellow"/>
          <w:lang w:val="bs-Latn-BA"/>
        </w:rPr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E96CB6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E96CB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E96CB6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D7DF3" w:rsidRPr="00E4227F" w:rsidRDefault="008D7DF3" w:rsidP="00C13B7E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8D7DF3" w:rsidRDefault="00BA6984" w:rsidP="008D7DF3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</w:t>
      </w:r>
      <w:r w:rsidR="008D7DF3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за</w:t>
      </w:r>
      <w:r w:rsidR="008D7DF3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додјелу</w:t>
      </w:r>
      <w:r w:rsidR="008D7DF3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бодова</w:t>
      </w:r>
      <w:r w:rsidR="008D7DF3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по</w:t>
      </w:r>
      <w:r w:rsidR="008D7DF3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параметру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проценат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="008D7DF3" w:rsidRPr="00CF1808">
        <w:rPr>
          <w:rFonts w:ascii="Arial" w:hAnsi="Arial" w:cs="Arial"/>
          <w:i/>
          <w:sz w:val="22"/>
          <w:szCs w:val="22"/>
          <w:lang w:val="bs-Latn-BA"/>
        </w:rPr>
        <w:t>:</w:t>
      </w:r>
      <w:r w:rsidR="008D7DF3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D7DF3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D7DF3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7DF3" w:rsidRPr="00CF1808">
        <w:rPr>
          <w:rFonts w:ascii="Arial" w:hAnsi="Arial"/>
          <w:b/>
          <w:highlight w:val="yellow"/>
          <w:lang w:val="bs-Latn-BA"/>
        </w:rPr>
      </w:r>
      <w:r w:rsidR="008D7DF3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8D7DF3" w:rsidRPr="009943F1">
        <w:rPr>
          <w:b/>
          <w:noProof/>
          <w:highlight w:val="yellow"/>
        </w:rPr>
        <w:t> </w:t>
      </w:r>
      <w:r w:rsidR="008D7DF3" w:rsidRPr="009943F1">
        <w:rPr>
          <w:b/>
          <w:noProof/>
          <w:highlight w:val="yellow"/>
        </w:rPr>
        <w:t> </w:t>
      </w:r>
      <w:r w:rsidR="008D7DF3" w:rsidRPr="009943F1">
        <w:rPr>
          <w:b/>
          <w:noProof/>
          <w:highlight w:val="yellow"/>
        </w:rPr>
        <w:t> </w:t>
      </w:r>
      <w:r w:rsidR="008D7DF3" w:rsidRPr="009943F1">
        <w:rPr>
          <w:b/>
          <w:noProof/>
          <w:highlight w:val="yellow"/>
        </w:rPr>
        <w:t> </w:t>
      </w:r>
      <w:r w:rsidR="008D7DF3" w:rsidRPr="009943F1">
        <w:rPr>
          <w:b/>
          <w:noProof/>
          <w:highlight w:val="yellow"/>
        </w:rPr>
        <w:t> </w:t>
      </w:r>
      <w:r w:rsidR="008D7DF3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F246D8" w:rsidRPr="00E4227F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78412D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364FB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364FB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64FB5" w:rsidRPr="00E4227F">
        <w:rPr>
          <w:rFonts w:ascii="Arial" w:hAnsi="Arial" w:cs="Arial"/>
          <w:sz w:val="22"/>
          <w:lang w:val="bs-Latn-BA"/>
        </w:rPr>
        <w:t xml:space="preserve"> </w:t>
      </w:r>
      <w:r w:rsidR="00BA6984">
        <w:rPr>
          <w:rFonts w:ascii="Arial" w:hAnsi="Arial" w:cs="Arial"/>
          <w:sz w:val="22"/>
          <w:lang w:val="bs-Latn-BA"/>
        </w:rPr>
        <w:t>б</w:t>
      </w:r>
      <w:r w:rsidR="00364FB5" w:rsidRPr="00E4227F">
        <w:rPr>
          <w:rFonts w:ascii="Arial" w:hAnsi="Arial" w:cs="Arial"/>
          <w:sz w:val="22"/>
          <w:lang w:val="bs-Latn-BA"/>
        </w:rPr>
        <w:t>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доношењу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отпрему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поштивање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законских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заказивању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наставцима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расправа</w:t>
      </w:r>
      <w:r w:rsidR="008D7DF3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F246D8" w:rsidRPr="00E4227F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664621" w:rsidRPr="00E4227F" w:rsidRDefault="00BA6984" w:rsidP="00F87AB6">
      <w:pPr>
        <w:jc w:val="center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б</w:t>
      </w:r>
      <w:r>
        <w:rPr>
          <w:rFonts w:ascii="Arial" w:hAnsi="Arial" w:cs="Arial"/>
          <w:i/>
          <w:sz w:val="22"/>
          <w:szCs w:val="22"/>
          <w:lang w:val="bs-Latn-BA"/>
        </w:rPr>
        <w:t>б</w:t>
      </w:r>
    </w:p>
    <w:p w:rsidR="0030030D" w:rsidRPr="00E4227F" w:rsidRDefault="0078412D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45CC1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45CC1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E96CB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Pr="00E4227F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64FB5" w:rsidRPr="00E4227F" w:rsidRDefault="00664A32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4</w:t>
      </w:r>
      <w:r w:rsidR="00CA13B5" w:rsidRPr="00E4227F">
        <w:rPr>
          <w:rFonts w:ascii="Arial" w:hAnsi="Arial" w:cs="Arial"/>
          <w:b/>
          <w:sz w:val="22"/>
          <w:lang w:val="bs-Latn-BA"/>
        </w:rPr>
        <w:t>.</w:t>
      </w:r>
      <w:r w:rsidR="005B5020" w:rsidRPr="00E4227F">
        <w:rPr>
          <w:rFonts w:ascii="Arial" w:hAnsi="Arial" w:cs="Arial"/>
          <w:b/>
          <w:sz w:val="22"/>
          <w:lang w:val="bs-Latn-BA"/>
        </w:rPr>
        <w:tab/>
      </w:r>
      <w:r w:rsidR="0078412D">
        <w:rPr>
          <w:rFonts w:ascii="Arial" w:hAnsi="Arial" w:cs="Arial"/>
          <w:b/>
          <w:sz w:val="22"/>
          <w:lang w:val="bs-Latn-BA"/>
        </w:rPr>
        <w:t>ПОСЕБНИ</w:t>
      </w:r>
      <w:r w:rsidR="005B5020" w:rsidRPr="00E4227F">
        <w:rPr>
          <w:rFonts w:ascii="Arial" w:hAnsi="Arial" w:cs="Arial"/>
          <w:b/>
          <w:sz w:val="22"/>
          <w:lang w:val="bs-Latn-BA"/>
        </w:rPr>
        <w:t xml:space="preserve"> </w:t>
      </w:r>
      <w:r w:rsidR="0078412D">
        <w:rPr>
          <w:rFonts w:ascii="Arial" w:hAnsi="Arial" w:cs="Arial"/>
          <w:b/>
          <w:sz w:val="22"/>
          <w:lang w:val="bs-Latn-BA"/>
        </w:rPr>
        <w:t>СЛУЧАЈЕВИ</w:t>
      </w:r>
      <w:r w:rsidR="00802EE9" w:rsidRPr="00E4227F">
        <w:rPr>
          <w:rFonts w:ascii="Arial" w:hAnsi="Arial" w:cs="Arial"/>
          <w:b/>
          <w:sz w:val="22"/>
          <w:lang w:val="bs-Latn-BA"/>
        </w:rPr>
        <w:t xml:space="preserve"> </w:t>
      </w:r>
      <w:r w:rsidR="0078412D">
        <w:rPr>
          <w:rFonts w:ascii="Arial" w:hAnsi="Arial" w:cs="Arial"/>
          <w:b/>
          <w:sz w:val="22"/>
          <w:lang w:val="bs-Latn-BA"/>
        </w:rPr>
        <w:t>ОЦЈЕЊИВАЊА</w:t>
      </w:r>
      <w:r w:rsidR="00BA6984">
        <w:rPr>
          <w:rStyle w:val="FootnoteReference"/>
          <w:rFonts w:ascii="Arial" w:hAnsi="Arial"/>
          <w:b/>
          <w:sz w:val="22"/>
          <w:lang w:val="bs-Latn-BA"/>
        </w:rPr>
        <w:footnoteReference w:id="13"/>
      </w:r>
    </w:p>
    <w:p w:rsidR="00364FB5" w:rsidRPr="00E4227F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95FC1" w:rsidRPr="00E4227F" w:rsidRDefault="0078412D" w:rsidP="00F246D8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537B19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 w:rsidR="00537B19" w:rsidRPr="00E4227F">
        <w:rPr>
          <w:rFonts w:ascii="Arial" w:hAnsi="Arial" w:cs="Arial"/>
          <w:sz w:val="22"/>
          <w:lang w:val="bs-Latn-BA"/>
        </w:rPr>
        <w:t>(</w:t>
      </w:r>
      <w:r>
        <w:rPr>
          <w:rFonts w:ascii="Arial" w:hAnsi="Arial" w:cs="Arial"/>
          <w:sz w:val="22"/>
          <w:lang w:val="bs-Latn-BA"/>
        </w:rPr>
        <w:t>а</w:t>
      </w:r>
      <w:r w:rsidR="00542BC5" w:rsidRPr="00E4227F">
        <w:rPr>
          <w:rFonts w:ascii="Arial" w:hAnsi="Arial" w:cs="Arial"/>
          <w:sz w:val="22"/>
          <w:lang w:val="bs-Latn-BA"/>
        </w:rPr>
        <w:t>)</w:t>
      </w:r>
      <w:r w:rsidR="00537B19" w:rsidRPr="00E4227F">
        <w:rPr>
          <w:rFonts w:ascii="Arial" w:hAnsi="Arial" w:cs="Arial"/>
          <w:sz w:val="22"/>
          <w:lang w:val="bs-Latn-BA"/>
        </w:rPr>
        <w:t xml:space="preserve">; </w:t>
      </w:r>
      <w:r>
        <w:rPr>
          <w:rFonts w:ascii="Arial" w:hAnsi="Arial" w:cs="Arial"/>
          <w:sz w:val="22"/>
          <w:lang w:val="bs-Latn-BA"/>
        </w:rPr>
        <w:t>судија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дужност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два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или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више</w:t>
      </w:r>
      <w:r w:rsidR="00500A1B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реферата</w:t>
      </w:r>
      <w:r w:rsidR="00500A1B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различитих</w:t>
      </w:r>
      <w:r w:rsidR="00500A1B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одјела</w:t>
      </w:r>
      <w:r w:rsidR="00500A1B" w:rsidRPr="00E4227F">
        <w:rPr>
          <w:rFonts w:ascii="Arial" w:hAnsi="Arial" w:cs="Arial"/>
          <w:sz w:val="22"/>
          <w:lang w:val="bs-Latn-BA"/>
        </w:rPr>
        <w:t>,</w:t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реферати</w:t>
      </w:r>
      <w:r w:rsidR="00537B19" w:rsidRPr="00E4227F">
        <w:rPr>
          <w:rFonts w:ascii="Arial" w:hAnsi="Arial" w:cs="Arial"/>
          <w:sz w:val="22"/>
          <w:lang w:val="bs-Latn-BA"/>
        </w:rPr>
        <w:t>: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</w:p>
    <w:p w:rsidR="00F246D8" w:rsidRPr="00E4227F" w:rsidRDefault="00F246D8" w:rsidP="00F246D8">
      <w:pPr>
        <w:ind w:left="720"/>
        <w:jc w:val="both"/>
        <w:rPr>
          <w:rFonts w:ascii="Arial" w:hAnsi="Arial" w:cs="Arial"/>
          <w:sz w:val="22"/>
          <w:lang w:val="bs-Latn-BA"/>
        </w:rPr>
      </w:pPr>
    </w:p>
    <w:p w:rsidR="00056456" w:rsidRDefault="0078412D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537B19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537B19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537B19" w:rsidRPr="00E4227F">
        <w:rPr>
          <w:rFonts w:ascii="Arial" w:hAnsi="Arial" w:cs="Arial"/>
          <w:sz w:val="22"/>
          <w:lang w:val="bs-Latn-BA"/>
        </w:rPr>
        <w:t xml:space="preserve"> (</w:t>
      </w:r>
      <w:r w:rsidR="00BA6984">
        <w:rPr>
          <w:rFonts w:ascii="Arial" w:hAnsi="Arial" w:cs="Arial"/>
          <w:sz w:val="22"/>
          <w:lang w:val="bs-Latn-BA"/>
        </w:rPr>
        <w:t>б</w:t>
      </w:r>
      <w:r w:rsidR="00537B19" w:rsidRPr="00E4227F">
        <w:rPr>
          <w:rFonts w:ascii="Arial" w:hAnsi="Arial" w:cs="Arial"/>
          <w:sz w:val="22"/>
          <w:lang w:val="bs-Latn-BA"/>
        </w:rPr>
        <w:t>)</w:t>
      </w:r>
      <w:r w:rsidR="0097224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судија</w:t>
      </w:r>
      <w:r w:rsidR="0097224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ажурно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ефикасно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средњег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високог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нивоа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корупције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организованог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криминала</w:t>
      </w:r>
      <w:r w:rsidR="00E275F9">
        <w:rPr>
          <w:rFonts w:ascii="Arial" w:hAnsi="Arial" w:cs="Arial"/>
          <w:sz w:val="22"/>
          <w:lang w:val="bs-Latn-BA"/>
        </w:rPr>
        <w:t xml:space="preserve">; </w:t>
      </w:r>
      <w:r>
        <w:rPr>
          <w:rFonts w:ascii="Arial" w:hAnsi="Arial" w:cs="Arial"/>
          <w:sz w:val="22"/>
          <w:lang w:val="bs-Latn-BA"/>
        </w:rPr>
        <w:t>образложити</w:t>
      </w:r>
      <w:r w:rsidR="00E275F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275F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навести</w:t>
      </w:r>
      <w:r w:rsidR="00E275F9" w:rsidRPr="00EB5973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пословни</w:t>
      </w:r>
      <w:r w:rsidR="00E275F9" w:rsidRPr="00EB5973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број</w:t>
      </w:r>
      <w:r w:rsidR="00E275F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релевантног</w:t>
      </w:r>
      <w:r w:rsidR="00E275F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броја</w:t>
      </w:r>
      <w:r w:rsidR="00E275F9" w:rsidRPr="00EB5973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E275F9">
        <w:t xml:space="preserve">: 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75F9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275F9" w:rsidRPr="009943F1">
        <w:rPr>
          <w:rFonts w:ascii="Arial" w:hAnsi="Arial"/>
          <w:b/>
          <w:highlight w:val="yellow"/>
          <w:lang w:val="bs-Latn-BA"/>
        </w:rPr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:rsidR="00E96CB6" w:rsidRDefault="00E96CB6" w:rsidP="00E275F9">
      <w:pPr>
        <w:pStyle w:val="ListParagraph"/>
        <w:rPr>
          <w:rFonts w:ascii="Arial" w:hAnsi="Arial" w:cs="Arial"/>
          <w:sz w:val="22"/>
          <w:lang w:val="bs-Latn-BA"/>
        </w:rPr>
      </w:pPr>
    </w:p>
    <w:p w:rsidR="00E96CB6" w:rsidRPr="00E275F9" w:rsidRDefault="0078412D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6CB6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6CB6" w:rsidRPr="009943F1">
        <w:rPr>
          <w:rFonts w:ascii="Arial" w:hAnsi="Arial"/>
          <w:b/>
          <w:highlight w:val="yellow"/>
          <w:lang w:val="bs-Latn-BA"/>
        </w:rPr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96CB6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E96CB6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E96CB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E96CB6">
        <w:rPr>
          <w:rFonts w:ascii="Arial" w:hAnsi="Arial" w:cs="Arial"/>
          <w:sz w:val="22"/>
          <w:lang w:val="bs-Latn-BA"/>
        </w:rPr>
        <w:t xml:space="preserve"> (</w:t>
      </w:r>
      <w:r w:rsidR="00BA6984">
        <w:rPr>
          <w:rFonts w:ascii="Arial" w:hAnsi="Arial" w:cs="Arial"/>
          <w:sz w:val="22"/>
          <w:lang w:val="bs-Latn-BA"/>
        </w:rPr>
        <w:t>ц</w:t>
      </w:r>
      <w:r w:rsidR="00E96CB6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судија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едукатори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као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едукатор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оцјењен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оцјеном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врло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добар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одличан</w:t>
      </w:r>
      <w:r w:rsidR="00E96CB6">
        <w:rPr>
          <w:rFonts w:ascii="Arial" w:hAnsi="Arial" w:cs="Arial"/>
          <w:sz w:val="22"/>
          <w:lang w:val="bs-Latn-BA"/>
        </w:rPr>
        <w:t xml:space="preserve">, </w:t>
      </w:r>
      <w:r>
        <w:rPr>
          <w:rFonts w:ascii="Arial" w:hAnsi="Arial" w:cs="Arial"/>
          <w:sz w:val="22"/>
          <w:lang w:val="bs-Latn-BA"/>
        </w:rPr>
        <w:t>односно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показао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спремност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за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прихватање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додатног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вези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вршењем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судијске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нарочито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менторисања</w:t>
      </w:r>
      <w:r w:rsidR="00E96CB6">
        <w:rPr>
          <w:rFonts w:ascii="Arial" w:hAnsi="Arial" w:cs="Arial"/>
          <w:sz w:val="22"/>
          <w:lang w:val="bs-Latn-BA"/>
        </w:rPr>
        <w:t xml:space="preserve">, </w:t>
      </w:r>
      <w:r>
        <w:rPr>
          <w:rFonts w:ascii="Arial" w:hAnsi="Arial" w:cs="Arial"/>
          <w:sz w:val="22"/>
          <w:lang w:val="bs-Latn-BA"/>
        </w:rPr>
        <w:t>судија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дао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допринос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раду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или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судског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одјељења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кроз</w:t>
      </w:r>
      <w:r w:rsidR="00E96C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sr-Latn-CS"/>
        </w:rPr>
        <w:t>учествовање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изради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билтена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суда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сличне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активности</w:t>
      </w:r>
      <w:r w:rsidR="00E96CB6" w:rsidRPr="00DF6BB2">
        <w:rPr>
          <w:rFonts w:ascii="Arial" w:hAnsi="Arial" w:cs="Arial"/>
          <w:sz w:val="22"/>
          <w:lang w:val="sr-Latn-CS"/>
        </w:rPr>
        <w:t xml:space="preserve">, </w:t>
      </w:r>
      <w:r>
        <w:rPr>
          <w:rFonts w:ascii="Arial" w:hAnsi="Arial" w:cs="Arial"/>
          <w:sz w:val="22"/>
          <w:lang w:val="sr-Latn-CS"/>
        </w:rPr>
        <w:t>сарадњу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код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образовања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стручног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усавршавања</w:t>
      </w:r>
      <w:r w:rsidR="00E96CB6" w:rsidRPr="00DF6BB2">
        <w:rPr>
          <w:rFonts w:ascii="Arial" w:hAnsi="Arial" w:cs="Arial"/>
          <w:sz w:val="22"/>
          <w:lang w:val="sr-Latn-CS"/>
        </w:rPr>
        <w:t xml:space="preserve"> (</w:t>
      </w:r>
      <w:r>
        <w:rPr>
          <w:rFonts w:ascii="Arial" w:hAnsi="Arial" w:cs="Arial"/>
          <w:sz w:val="22"/>
          <w:lang w:val="sr-Latn-CS"/>
        </w:rPr>
        <w:t>укључујући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објављивање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стручних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радова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или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књига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из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подручја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правне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науке</w:t>
      </w:r>
      <w:r w:rsidR="00E96CB6" w:rsidRPr="00DF6BB2">
        <w:rPr>
          <w:rFonts w:ascii="Arial" w:hAnsi="Arial" w:cs="Arial"/>
          <w:sz w:val="22"/>
          <w:lang w:val="sr-Latn-CS"/>
        </w:rPr>
        <w:t xml:space="preserve">, </w:t>
      </w:r>
      <w:r>
        <w:rPr>
          <w:rFonts w:ascii="Arial" w:hAnsi="Arial" w:cs="Arial"/>
          <w:sz w:val="22"/>
          <w:lang w:val="sr-Latn-CS"/>
        </w:rPr>
        <w:t>едукативне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активности</w:t>
      </w:r>
      <w:r w:rsidR="00E96CB6" w:rsidRPr="00DF6BB2">
        <w:rPr>
          <w:rFonts w:ascii="Arial" w:hAnsi="Arial" w:cs="Arial"/>
          <w:sz w:val="22"/>
          <w:lang w:val="sr-Latn-CS"/>
        </w:rPr>
        <w:t xml:space="preserve">), </w:t>
      </w:r>
      <w:r>
        <w:rPr>
          <w:rFonts w:ascii="Arial" w:hAnsi="Arial" w:cs="Arial"/>
          <w:sz w:val="22"/>
          <w:lang w:val="sr-Latn-CS"/>
        </w:rPr>
        <w:t>међународну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сарадњу</w:t>
      </w:r>
      <w:r w:rsidR="00E96CB6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E96CB6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сарадњу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законодавним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поступцима</w:t>
      </w:r>
      <w:r w:rsidR="00E96CB6" w:rsidRPr="00DF6BB2">
        <w:rPr>
          <w:rFonts w:ascii="Arial" w:hAnsi="Arial" w:cs="Arial"/>
          <w:sz w:val="22"/>
          <w:lang w:val="sr-Latn-CS"/>
        </w:rPr>
        <w:t xml:space="preserve"> (</w:t>
      </w:r>
      <w:r>
        <w:rPr>
          <w:rFonts w:ascii="Arial" w:hAnsi="Arial" w:cs="Arial"/>
          <w:sz w:val="22"/>
          <w:lang w:val="sr-Latn-CS"/>
        </w:rPr>
        <w:t>учествовање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радним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групама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за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израду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закона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других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прописа</w:t>
      </w:r>
      <w:r w:rsidR="00E96CB6" w:rsidRPr="00DF6BB2">
        <w:rPr>
          <w:rFonts w:ascii="Arial" w:hAnsi="Arial" w:cs="Arial"/>
          <w:sz w:val="22"/>
          <w:lang w:val="sr-Latn-CS"/>
        </w:rPr>
        <w:t xml:space="preserve">), </w:t>
      </w:r>
      <w:r>
        <w:rPr>
          <w:rFonts w:ascii="Arial" w:hAnsi="Arial" w:cs="Arial"/>
          <w:sz w:val="22"/>
          <w:lang w:val="sr-Latn-CS"/>
        </w:rPr>
        <w:t>као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кроз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осталу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стручну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дјелатност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судије</w:t>
      </w:r>
      <w:r w:rsidR="00E96CB6" w:rsidRPr="00DF6BB2">
        <w:rPr>
          <w:rFonts w:ascii="Arial" w:hAnsi="Arial" w:cs="Arial"/>
          <w:sz w:val="22"/>
          <w:lang w:val="sr-Latn-CS"/>
        </w:rPr>
        <w:t xml:space="preserve">, </w:t>
      </w:r>
      <w:r>
        <w:rPr>
          <w:rFonts w:ascii="Arial" w:hAnsi="Arial" w:cs="Arial"/>
          <w:sz w:val="22"/>
          <w:lang w:val="sr-Latn-CS"/>
        </w:rPr>
        <w:t>специјалистички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послиједипломски</w:t>
      </w:r>
      <w:r w:rsidR="00E96CB6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студиј</w:t>
      </w:r>
      <w:r w:rsidR="00BA7AFF">
        <w:rPr>
          <w:rFonts w:ascii="Arial" w:hAnsi="Arial" w:cs="Arial"/>
          <w:sz w:val="22"/>
          <w:lang w:val="sr-Latn-CS"/>
        </w:rPr>
        <w:t>.</w:t>
      </w:r>
    </w:p>
    <w:p w:rsidR="00E275F9" w:rsidRDefault="00E275F9" w:rsidP="00E275F9">
      <w:pPr>
        <w:pStyle w:val="ListParagraph"/>
        <w:rPr>
          <w:rFonts w:ascii="Arial" w:hAnsi="Arial" w:cs="Arial"/>
          <w:sz w:val="22"/>
          <w:lang w:val="bs-Latn-BA"/>
        </w:rPr>
      </w:pPr>
    </w:p>
    <w:p w:rsidR="00E275F9" w:rsidRPr="009943F1" w:rsidRDefault="0078412D" w:rsidP="00E275F9">
      <w:pPr>
        <w:ind w:left="709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Latn-CS"/>
        </w:rPr>
        <w:t>О</w:t>
      </w:r>
      <w:r>
        <w:rPr>
          <w:rFonts w:ascii="Arial" w:hAnsi="Arial" w:cs="Arial"/>
          <w:sz w:val="22"/>
          <w:lang w:val="bs-Latn-BA"/>
        </w:rPr>
        <w:t>бразложити</w:t>
      </w:r>
      <w:r w:rsidR="00E275F9">
        <w:t xml:space="preserve">: 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75F9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275F9" w:rsidRPr="009943F1">
        <w:rPr>
          <w:rFonts w:ascii="Arial" w:hAnsi="Arial"/>
          <w:b/>
          <w:highlight w:val="yellow"/>
          <w:lang w:val="bs-Latn-BA"/>
        </w:rPr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:rsidR="00653AAD" w:rsidRPr="00E4227F" w:rsidRDefault="00653AAD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500A1B" w:rsidRPr="00E4227F" w:rsidRDefault="0078412D" w:rsidP="003204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lastRenderedPageBreak/>
        <w:t>Укупно</w:t>
      </w:r>
      <w:r w:rsidR="00345CC1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345CC1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345CC1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посебне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случајеве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оцјењивања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5C62B9" w:rsidRDefault="005C62B9" w:rsidP="007D2459">
      <w:pPr>
        <w:rPr>
          <w:rFonts w:ascii="Arial" w:hAnsi="Arial" w:cs="Arial"/>
          <w:szCs w:val="22"/>
          <w:lang w:val="bs-Latn-BA"/>
        </w:rPr>
      </w:pPr>
    </w:p>
    <w:p w:rsidR="00743CAA" w:rsidRDefault="00743CAA" w:rsidP="007D2459">
      <w:pPr>
        <w:rPr>
          <w:rFonts w:ascii="Arial" w:hAnsi="Arial" w:cs="Arial"/>
          <w:szCs w:val="22"/>
          <w:lang w:val="bs-Latn-BA"/>
        </w:rPr>
      </w:pPr>
    </w:p>
    <w:p w:rsidR="00743CAA" w:rsidRPr="00E4227F" w:rsidRDefault="00743CAA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78412D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Pr="00AF1678" w:rsidRDefault="0078412D" w:rsidP="00CE62AC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судије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r w:rsidR="004E2E56" w:rsidRP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4E2E56" w:rsidRP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4E2E56" w:rsidRP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E2FCA" w:rsidRPr="00E4227F" w:rsidRDefault="0078412D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4E2E5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4E2E5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78412D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78412D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E96CB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78412D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Посебни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случајеви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AF16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9E2FCA" w:rsidP="009E2FCA">
            <w:pPr>
              <w:rPr>
                <w:rFonts w:ascii="Arial" w:hAnsi="Arial" w:cs="Arial"/>
                <w:b/>
                <w:szCs w:val="22"/>
                <w:lang w:val="bs-Latn-BA"/>
              </w:rPr>
            </w:pPr>
          </w:p>
          <w:p w:rsidR="00DD2523" w:rsidRPr="00E4227F" w:rsidRDefault="0078412D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DD2523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DD2523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664A32" w:rsidP="00BB5C68">
      <w:pPr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5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78412D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8412D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E742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78412D" w:rsidP="007D2459">
      <w:pPr>
        <w:rPr>
          <w:rFonts w:ascii="Arial" w:hAnsi="Arial" w:cs="Arial"/>
          <w:lang w:val="bs-Latn-BA"/>
        </w:rPr>
      </w:pPr>
      <w:r>
        <w:rPr>
          <w:rFonts w:ascii="Arial" w:hAnsi="Arial" w:cs="Arial"/>
          <w:lang w:val="bs-Latn-BA"/>
        </w:rPr>
        <w:t>Образац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поред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потписа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оцјењивача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мора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садржавати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службени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печат</w:t>
      </w:r>
      <w:r w:rsidR="001D7CD6" w:rsidRPr="00E275F9">
        <w:rPr>
          <w:rFonts w:ascii="Arial" w:hAnsi="Arial" w:cs="Arial"/>
          <w:lang w:val="bs-Latn-BA"/>
        </w:rPr>
        <w:t>.</w:t>
      </w:r>
    </w:p>
    <w:p w:rsidR="005C62B9" w:rsidRPr="00E4227F" w:rsidRDefault="005C62B9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>: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78412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631D">
        <w:rPr>
          <w:rFonts w:ascii="Arial" w:hAnsi="Arial" w:cs="Arial"/>
          <w:sz w:val="22"/>
          <w:szCs w:val="22"/>
          <w:lang w:val="bs-Latn-BA"/>
        </w:rPr>
        <w:t>2022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F1678">
        <w:rPr>
          <w:rFonts w:ascii="Arial" w:hAnsi="Arial" w:cs="Arial"/>
          <w:sz w:val="22"/>
          <w:szCs w:val="22"/>
          <w:lang w:val="bs-Latn-BA"/>
        </w:rPr>
        <w:t>ВСТ</w:t>
      </w:r>
      <w:r w:rsidR="00AF1678">
        <w:rPr>
          <w:rFonts w:ascii="Arial" w:hAnsi="Arial" w:cs="Arial"/>
          <w:sz w:val="22"/>
          <w:szCs w:val="22"/>
          <w:lang w:val="sr-Cyrl-BA"/>
        </w:rPr>
        <w:t>С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78412D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537B19" w:rsidRPr="00E4227F">
        <w:rPr>
          <w:rFonts w:ascii="Arial" w:hAnsi="Arial" w:cs="Arial"/>
          <w:sz w:val="22"/>
          <w:szCs w:val="22"/>
          <w:lang w:val="bs-Latn-BA"/>
        </w:rPr>
        <w:t>:</w:t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78412D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B470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. 06-02-3-3488/2016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lastRenderedPageBreak/>
        <w:t>предсједника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1B4704"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DF3" w:rsidRDefault="008D7DF3">
      <w:r>
        <w:separator/>
      </w:r>
    </w:p>
  </w:endnote>
  <w:endnote w:type="continuationSeparator" w:id="0">
    <w:p w:rsidR="008D7DF3" w:rsidRDefault="008D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F3" w:rsidRDefault="008D7DF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42AF">
      <w:rPr>
        <w:rStyle w:val="PageNumber"/>
        <w:noProof/>
      </w:rPr>
      <w:t>6</w:t>
    </w:r>
    <w:r>
      <w:rPr>
        <w:rStyle w:val="PageNumber"/>
      </w:rPr>
      <w:fldChar w:fldCharType="end"/>
    </w:r>
  </w:p>
  <w:p w:rsidR="008D7DF3" w:rsidRDefault="008D7DF3" w:rsidP="00DA650C">
    <w:pPr>
      <w:pStyle w:val="Footer"/>
      <w:ind w:right="360"/>
    </w:pPr>
  </w:p>
  <w:p w:rsidR="008D7DF3" w:rsidRDefault="008D7DF3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F3" w:rsidRDefault="008D7DF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42AF">
      <w:rPr>
        <w:rStyle w:val="PageNumber"/>
        <w:noProof/>
      </w:rPr>
      <w:t>7</w:t>
    </w:r>
    <w:r>
      <w:rPr>
        <w:rStyle w:val="PageNumber"/>
      </w:rPr>
      <w:fldChar w:fldCharType="end"/>
    </w:r>
  </w:p>
  <w:p w:rsidR="008D7DF3" w:rsidRDefault="008D7DF3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DF3" w:rsidRDefault="008D7DF3">
      <w:r>
        <w:separator/>
      </w:r>
    </w:p>
  </w:footnote>
  <w:footnote w:type="continuationSeparator" w:id="0">
    <w:p w:rsidR="008D7DF3" w:rsidRDefault="008D7DF3">
      <w:r>
        <w:continuationSeparator/>
      </w:r>
    </w:p>
  </w:footnote>
  <w:footnote w:id="1">
    <w:p w:rsidR="008D7DF3" w:rsidRDefault="008D7DF3" w:rsidP="00577C95">
      <w:pPr>
        <w:pStyle w:val="FootnoteText"/>
      </w:pPr>
      <w:r w:rsidRPr="0089631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89631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8D7DF3" w:rsidRPr="00C13B7E" w:rsidRDefault="008D7DF3" w:rsidP="00C13B7E">
      <w:pPr>
        <w:pStyle w:val="FootnoteText"/>
        <w:jc w:val="both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i/>
          <w:sz w:val="16"/>
        </w:rPr>
        <w:t>Овај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образац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се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уноси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Базу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оцјена</w:t>
      </w:r>
      <w:r w:rsidRPr="00362243">
        <w:rPr>
          <w:rFonts w:ascii="Arial" w:hAnsi="Arial" w:cs="Arial"/>
          <w:i/>
          <w:sz w:val="16"/>
        </w:rPr>
        <w:t xml:space="preserve"> </w:t>
      </w:r>
      <w:r w:rsidR="00C13B7E">
        <w:rPr>
          <w:rFonts w:ascii="Arial" w:hAnsi="Arial" w:cs="Arial"/>
          <w:i/>
          <w:sz w:val="16"/>
        </w:rPr>
        <w:t>ВСТ</w:t>
      </w:r>
      <w:r w:rsidR="00C13B7E">
        <w:rPr>
          <w:rFonts w:ascii="Arial" w:hAnsi="Arial" w:cs="Arial"/>
          <w:i/>
          <w:sz w:val="16"/>
          <w:lang w:val="sr-Cyrl-BA"/>
        </w:rPr>
        <w:t>С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БиХ</w:t>
      </w:r>
      <w:r w:rsidRPr="00362243">
        <w:rPr>
          <w:rFonts w:ascii="Arial" w:hAnsi="Arial" w:cs="Arial"/>
          <w:i/>
          <w:sz w:val="16"/>
        </w:rPr>
        <w:t xml:space="preserve"> , </w:t>
      </w:r>
      <w:r>
        <w:rPr>
          <w:rFonts w:ascii="Arial" w:hAnsi="Arial" w:cs="Arial"/>
          <w:i/>
          <w:sz w:val="16"/>
        </w:rPr>
        <w:t>заједно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са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362243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  <w:lang w:val="sr-Cyrl-BA"/>
        </w:rPr>
        <w:t xml:space="preserve">број </w:t>
      </w:r>
      <w:r w:rsidRPr="00362243">
        <w:rPr>
          <w:rFonts w:ascii="Arial" w:hAnsi="Arial" w:cs="Arial"/>
          <w:i/>
          <w:sz w:val="16"/>
        </w:rPr>
        <w:t>4.</w:t>
      </w:r>
      <w:r>
        <w:rPr>
          <w:rFonts w:ascii="Arial" w:hAnsi="Arial" w:cs="Arial"/>
          <w:i/>
          <w:sz w:val="16"/>
          <w:lang w:val="sr-Cyrl-BA"/>
        </w:rPr>
        <w:t xml:space="preserve"> и Обрасцем број 5.</w:t>
      </w:r>
    </w:p>
  </w:footnote>
  <w:footnote w:id="3">
    <w:p w:rsidR="008D7DF3" w:rsidRDefault="008D7DF3" w:rsidP="00577C95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78412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78412D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78412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78412D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78412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из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Табеле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II</w:t>
      </w:r>
      <w:r w:rsidRPr="0078412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Апелациони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Табеле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I</w:t>
      </w:r>
      <w:r>
        <w:rPr>
          <w:rFonts w:ascii="Arial" w:hAnsi="Arial" w:cs="Arial"/>
          <w:b/>
          <w:i/>
          <w:sz w:val="16"/>
          <w:szCs w:val="16"/>
        </w:rPr>
        <w:t>а</w:t>
      </w:r>
      <w:r w:rsidRPr="0078412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податаке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Табеле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I,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врховни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ФБиХ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РС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Табеле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III</w:t>
      </w:r>
      <w:r w:rsidRPr="0078412D">
        <w:rPr>
          <w:rFonts w:ascii="Arial" w:hAnsi="Arial" w:cs="Arial"/>
          <w:i/>
          <w:sz w:val="16"/>
          <w:szCs w:val="16"/>
        </w:rPr>
        <w:t xml:space="preserve"> 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78412D">
        <w:rPr>
          <w:rFonts w:ascii="Arial" w:hAnsi="Arial" w:cs="Arial"/>
          <w:b/>
          <w:i/>
          <w:sz w:val="16"/>
          <w:szCs w:val="16"/>
        </w:rPr>
        <w:t xml:space="preserve"> XV</w:t>
      </w:r>
      <w:r w:rsidRPr="0078412D">
        <w:rPr>
          <w:rFonts w:ascii="Arial" w:hAnsi="Arial" w:cs="Arial"/>
          <w:i/>
          <w:sz w:val="16"/>
          <w:szCs w:val="16"/>
        </w:rPr>
        <w:t>.</w:t>
      </w:r>
    </w:p>
    <w:p w:rsidR="008D7DF3" w:rsidRDefault="008D7DF3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>
        <w:rPr>
          <w:rFonts w:ascii="Arial" w:hAnsi="Arial" w:cs="Arial"/>
          <w:i/>
          <w:sz w:val="16"/>
          <w:szCs w:val="16"/>
        </w:rPr>
        <w:t xml:space="preserve"> БиХ на обављање дужности судије у други кантонални суд податак о укупно оствареној оријентацијској норми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XV</w:t>
      </w:r>
      <w:r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8D7DF3" w:rsidRDefault="008D7DF3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поред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податка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2.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 xml:space="preserve">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5">
    <w:p w:rsidR="008D7DF3" w:rsidRDefault="008D7DF3" w:rsidP="007164B3">
      <w:pPr>
        <w:pStyle w:val="Tekst"/>
      </w:pPr>
      <w:r w:rsidRPr="005A115C">
        <w:rPr>
          <w:rStyle w:val="FootnoteReference"/>
          <w:rFonts w:cs="Arial"/>
          <w:b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Судије Апелационог одјела Суда БиХ, 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Федерације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Републике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Српске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Апелационог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Брчко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Дистрикта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кантоналних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окру</w:t>
      </w:r>
      <w:r>
        <w:rPr>
          <w:i/>
          <w:sz w:val="16"/>
          <w:szCs w:val="16"/>
          <w:lang w:val="sr-Latn-BA"/>
        </w:rPr>
        <w:t>жних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судова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који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поступају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искључиво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другостепеним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кривичним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предметима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оцјењују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овом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елементу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рада</w:t>
      </w:r>
      <w:r w:rsidRPr="005A115C">
        <w:rPr>
          <w:i/>
          <w:sz w:val="16"/>
          <w:szCs w:val="16"/>
        </w:rPr>
        <w:t>.</w:t>
      </w:r>
    </w:p>
  </w:footnote>
  <w:footnote w:id="6">
    <w:p w:rsidR="008D7DF3" w:rsidRDefault="008D7DF3" w:rsidP="007164B3">
      <w:pPr>
        <w:pStyle w:val="FootnoteText"/>
        <w:jc w:val="both"/>
      </w:pPr>
      <w:r w:rsidRPr="0089631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9631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D6407C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21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D6407C">
        <w:rPr>
          <w:rFonts w:ascii="Arial" w:hAnsi="Arial" w:cs="Arial"/>
          <w:i/>
          <w:sz w:val="16"/>
          <w:szCs w:val="16"/>
        </w:rPr>
        <w:t>”):</w:t>
      </w:r>
      <w:r w:rsidRPr="00D6407C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судских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907D9B">
        <w:rPr>
          <w:rFonts w:ascii="Arial" w:hAnsi="Arial" w:cs="Arial"/>
          <w:i/>
          <w:sz w:val="16"/>
          <w:szCs w:val="16"/>
        </w:rPr>
        <w:t xml:space="preserve">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907D9B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8D7DF3" w:rsidRDefault="008D7DF3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 Табеле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907D9B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 Табеле</w:t>
      </w:r>
      <w:r w:rsidRPr="005F6CE2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а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5F6CE2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Суд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 преузимају податак из Табеле IIц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XIII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8D7DF3" w:rsidRDefault="008D7DF3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ВСТС БиХ на обављање дужности судије у други кантонални суд податак о проценту укинутих одлука у односу на укупан број потврђених, преиначених и укинутих одлука 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XIII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8D7DF3" w:rsidRDefault="008D7DF3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E965B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E965B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а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E965BA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Суд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 преузимају податак из Табеле IIц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XV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8D7DF3" w:rsidRDefault="008D7DF3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ВСТС БиХ на обављање дужности судије у други кантонални суд податак о проценту укинутих одлука у односу на укупан број донесених одлука на које се може изјавити правни лијек 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XV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8D7DF3" w:rsidRDefault="008D7DF3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A) </w:t>
      </w:r>
      <w:r>
        <w:rPr>
          <w:rFonts w:ascii="Arial" w:hAnsi="Arial" w:cs="Arial"/>
          <w:i/>
          <w:sz w:val="16"/>
          <w:szCs w:val="16"/>
        </w:rPr>
        <w:t>и</w:t>
      </w:r>
      <w:r w:rsidRPr="00D6407C">
        <w:rPr>
          <w:rFonts w:ascii="Arial" w:hAnsi="Arial" w:cs="Arial"/>
          <w:i/>
          <w:sz w:val="16"/>
          <w:szCs w:val="16"/>
        </w:rPr>
        <w:t xml:space="preserve"> B)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D6407C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) и B), а затим збирно исказују.</w:t>
      </w:r>
    </w:p>
  </w:footnote>
  <w:footnote w:id="10">
    <w:p w:rsidR="008D7DF3" w:rsidRDefault="008D7DF3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A) </w:t>
      </w:r>
      <w:r>
        <w:rPr>
          <w:rFonts w:ascii="Arial" w:hAnsi="Arial" w:cs="Arial"/>
          <w:i/>
          <w:sz w:val="16"/>
          <w:szCs w:val="16"/>
        </w:rPr>
        <w:t>јер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D6407C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 B</w:t>
      </w:r>
      <w:r w:rsidRPr="00D6407C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8D7DF3" w:rsidRDefault="008D7DF3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9631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F7798D">
        <w:rPr>
          <w:rFonts w:ascii="Arial" w:hAnsi="Arial" w:cs="Arial"/>
          <w:i/>
          <w:sz w:val="16"/>
          <w:szCs w:val="16"/>
        </w:rPr>
        <w:t xml:space="preserve"> 18. </w:t>
      </w:r>
      <w:r>
        <w:rPr>
          <w:rFonts w:ascii="Arial" w:hAnsi="Arial" w:cs="Arial"/>
          <w:i/>
          <w:sz w:val="16"/>
          <w:szCs w:val="16"/>
        </w:rPr>
        <w:t>став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F7798D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судија није био укључен у план рјешавања и образложиће бодовање резултата оцјењиваног судије према овој одредби Критерија.</w:t>
      </w:r>
    </w:p>
    <w:p w:rsidR="008D7DF3" w:rsidRPr="00BA6984" w:rsidRDefault="00BA6984" w:rsidP="00BA6984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>Проценат</w:t>
      </w:r>
      <w:r w:rsidR="008D7DF3" w:rsidRPr="00BA698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реализације</w:t>
      </w:r>
      <w:r w:rsidR="008D7DF3" w:rsidRPr="00BA698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плана</w:t>
      </w:r>
      <w:r w:rsidR="008D7DF3" w:rsidRPr="00BA698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="008D7DF3" w:rsidRPr="00BA698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="008D7DF3" w:rsidRPr="00BA698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="008D7DF3" w:rsidRPr="00BA698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току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периода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два</w:t>
      </w:r>
      <w:r w:rsidR="008D7DF3" w:rsidRPr="00BA6984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13B7E" w:rsidRPr="00C13B7E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4F7363" w:rsidRPr="00C13B7E" w:rsidDel="004F736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13B7E" w:rsidRPr="00C13B7E">
        <w:rPr>
          <w:rFonts w:ascii="Arial" w:hAnsi="Arial" w:cs="Arial"/>
          <w:i/>
          <w:sz w:val="16"/>
          <w:szCs w:val="16"/>
          <w:lang w:val="bs-Latn-BA"/>
        </w:rPr>
        <w:t xml:space="preserve">и Критерија </w:t>
      </w:r>
      <w:r w:rsidR="00C13B7E">
        <w:rPr>
          <w:rFonts w:ascii="Arial" w:hAnsi="Arial" w:cs="Arial"/>
          <w:i/>
          <w:sz w:val="16"/>
          <w:szCs w:val="16"/>
          <w:lang w:val="bs-Latn-BA"/>
        </w:rPr>
        <w:t xml:space="preserve">за оцјењивање рада судија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Такођер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проценат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="008D7DF3"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13B7E" w:rsidRPr="008C2120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4F7363" w:rsidRPr="008C2120" w:rsidDel="004F736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13B7E" w:rsidRPr="008C2120">
        <w:rPr>
          <w:rFonts w:ascii="Arial" w:hAnsi="Arial" w:cs="Arial"/>
          <w:i/>
          <w:sz w:val="16"/>
          <w:szCs w:val="16"/>
          <w:lang w:val="bs-Latn-BA"/>
        </w:rPr>
        <w:t>и Критерија за оцјењивање рада судија у</w:t>
      </w:r>
      <w:r w:rsidR="00C13B7E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C13B7E" w:rsidRPr="008C2120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:rsidR="008D7DF3" w:rsidRPr="00C13B7E" w:rsidRDefault="008D7DF3" w:rsidP="00C13B7E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C13B7E">
        <w:rPr>
          <w:rStyle w:val="FootnoteReference"/>
          <w:rFonts w:ascii="Arial" w:hAnsi="Arial" w:cs="Arial"/>
          <w:sz w:val="16"/>
          <w:szCs w:val="16"/>
        </w:rPr>
        <w:footnoteRef/>
      </w:r>
      <w:r w:rsidRPr="00C13B7E">
        <w:rPr>
          <w:rFonts w:ascii="Arial" w:hAnsi="Arial" w:cs="Arial"/>
          <w:sz w:val="16"/>
          <w:szCs w:val="16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б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додјелјује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показателја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и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у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BA6984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BA6984">
        <w:rPr>
          <w:rFonts w:ascii="Arial" w:hAnsi="Arial" w:cs="Arial"/>
          <w:i/>
          <w:sz w:val="16"/>
          <w:szCs w:val="16"/>
          <w:lang w:val="bs-Latn-BA"/>
        </w:rPr>
        <w:t xml:space="preserve"> 5.</w:t>
      </w:r>
    </w:p>
  </w:footnote>
  <w:footnote w:id="13">
    <w:p w:rsidR="00BA6984" w:rsidRPr="00A07B53" w:rsidRDefault="00BA6984" w:rsidP="00C13B7E">
      <w:pPr>
        <w:pStyle w:val="FootnoteText"/>
        <w:jc w:val="both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273E0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273E0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по основу предметног елемента оцјене се додјелјује узимајући у обзир одредбе Критерија за оцјенјиванје рада судија у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4F7363" w:rsidDel="004F736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и </w:t>
      </w:r>
      <w:r w:rsidR="00C13B7E" w:rsidRPr="008C2120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4F7363" w:rsidRPr="008C2120" w:rsidDel="004F736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13B7E" w:rsidRPr="008C2120">
        <w:rPr>
          <w:rFonts w:ascii="Arial" w:hAnsi="Arial" w:cs="Arial"/>
          <w:i/>
          <w:sz w:val="16"/>
          <w:szCs w:val="16"/>
          <w:lang w:val="bs-Latn-BA"/>
        </w:rPr>
        <w:t>и Критерија за оцјењивање рада судија у</w:t>
      </w:r>
      <w:r w:rsidR="00C13B7E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4F7363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4F7363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4F7363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C13B7E" w:rsidRPr="008C2120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F3" w:rsidRDefault="008D7DF3">
    <w:pPr>
      <w:pStyle w:val="Header"/>
      <w:ind w:right="360"/>
    </w:pPr>
  </w:p>
  <w:p w:rsidR="008D7DF3" w:rsidRPr="009D7795" w:rsidRDefault="008D7DF3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8D7DF3" w:rsidRDefault="008D7DF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F3" w:rsidRPr="00CE29D5" w:rsidRDefault="008D7DF3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8D7DF3" w:rsidRDefault="008D7DF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F3" w:rsidRPr="000E2907" w:rsidRDefault="008D7DF3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8D7DF3" w:rsidRDefault="008D7D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z+1DnJ4CQUVo+USjm7jEOuFYknH4y2EeThUfxDuWy8HP8MtBcf18oh5uMLxIyM3g8iHQewQ7NgbCOWUvHQmjaw==" w:salt="JbM3LyZKitBwinmRwogtj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C8B"/>
    <w:rsid w:val="001012A0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6981"/>
    <w:rsid w:val="002C70EE"/>
    <w:rsid w:val="002D0527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3334"/>
    <w:rsid w:val="003A68BA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2AF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ADC"/>
    <w:rsid w:val="004F1ED3"/>
    <w:rsid w:val="004F2112"/>
    <w:rsid w:val="004F2163"/>
    <w:rsid w:val="004F371F"/>
    <w:rsid w:val="004F7363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88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1EE9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412D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4F6C"/>
    <w:rsid w:val="0089631D"/>
    <w:rsid w:val="008A06BC"/>
    <w:rsid w:val="008A13FC"/>
    <w:rsid w:val="008A6436"/>
    <w:rsid w:val="008B23F7"/>
    <w:rsid w:val="008B254F"/>
    <w:rsid w:val="008B2CC2"/>
    <w:rsid w:val="008B4039"/>
    <w:rsid w:val="008B53ED"/>
    <w:rsid w:val="008C24B4"/>
    <w:rsid w:val="008C3440"/>
    <w:rsid w:val="008D252B"/>
    <w:rsid w:val="008D310F"/>
    <w:rsid w:val="008D7476"/>
    <w:rsid w:val="008D7DF3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43F1"/>
    <w:rsid w:val="00995722"/>
    <w:rsid w:val="009976DA"/>
    <w:rsid w:val="009A3447"/>
    <w:rsid w:val="009A4D74"/>
    <w:rsid w:val="009B3834"/>
    <w:rsid w:val="009B4DA2"/>
    <w:rsid w:val="009C001D"/>
    <w:rsid w:val="009C1AA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1678"/>
    <w:rsid w:val="00AF45B7"/>
    <w:rsid w:val="00AF4654"/>
    <w:rsid w:val="00B03E32"/>
    <w:rsid w:val="00B063F5"/>
    <w:rsid w:val="00B07719"/>
    <w:rsid w:val="00B1036F"/>
    <w:rsid w:val="00B10C9C"/>
    <w:rsid w:val="00B1258F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6984"/>
    <w:rsid w:val="00BA7AFF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3B7E"/>
    <w:rsid w:val="00C142FD"/>
    <w:rsid w:val="00C14C88"/>
    <w:rsid w:val="00C166D5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5914"/>
    <w:rsid w:val="00C93F18"/>
    <w:rsid w:val="00C957E1"/>
    <w:rsid w:val="00C95EAC"/>
    <w:rsid w:val="00C95EFD"/>
    <w:rsid w:val="00C96FAB"/>
    <w:rsid w:val="00CA08D5"/>
    <w:rsid w:val="00CA13B5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646"/>
    <w:rsid w:val="00E97A1C"/>
    <w:rsid w:val="00E97C34"/>
    <w:rsid w:val="00EB17C5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62B7"/>
    <w:rsid w:val="00F65347"/>
    <w:rsid w:val="00F664C1"/>
    <w:rsid w:val="00F67520"/>
    <w:rsid w:val="00F67548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4BBC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7EAE2-E4E8-4F8B-A935-F5D6B7E8A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Rialda Corovic</cp:lastModifiedBy>
  <cp:revision>30</cp:revision>
  <cp:lastPrinted>2015-12-14T10:50:00Z</cp:lastPrinted>
  <dcterms:created xsi:type="dcterms:W3CDTF">2020-11-10T14:18:00Z</dcterms:created>
  <dcterms:modified xsi:type="dcterms:W3CDTF">2022-11-22T11:25:00Z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