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FD4CB8" w:rsidRPr="00802EF9" w:rsidRDefault="00C16835" w:rsidP="00050CB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IZVJEŠT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A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J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492685">
        <w:rPr>
          <w:rFonts w:ascii="Arial" w:hAnsi="Arial" w:cs="Arial"/>
          <w:b/>
          <w:sz w:val="22"/>
          <w:szCs w:val="22"/>
          <w:lang w:val="bs-Latn-BA"/>
        </w:rPr>
        <w:t xml:space="preserve"> VISOKOM SUDBENOM I TUŽITELJSKOM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492685">
        <w:rPr>
          <w:rFonts w:ascii="Arial" w:hAnsi="Arial" w:cs="Arial"/>
          <w:b/>
          <w:sz w:val="22"/>
          <w:szCs w:val="22"/>
          <w:lang w:val="bs-Latn-BA"/>
        </w:rPr>
        <w:t xml:space="preserve"> OCJENJIVANJA RADA NOSITELJ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A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8B4AB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BC2C87" w:rsidRPr="00802EF9" w:rsidRDefault="00BC2C87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492685">
        <w:rPr>
          <w:rFonts w:ascii="Arial" w:hAnsi="Arial" w:cs="Arial"/>
          <w:b/>
          <w:sz w:val="22"/>
          <w:szCs w:val="22"/>
          <w:lang w:val="bs-Latn-BA"/>
        </w:rPr>
        <w:t>ij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skih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B20B18" w:rsidRPr="00802EF9">
        <w:rPr>
          <w:rFonts w:ascii="Arial" w:hAnsi="Arial" w:cs="Arial"/>
          <w:b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492685">
        <w:rPr>
          <w:rFonts w:ascii="Arial" w:hAnsi="Arial" w:cs="Arial"/>
          <w:b/>
          <w:sz w:val="22"/>
          <w:szCs w:val="22"/>
          <w:lang w:val="bs-Latn-BA"/>
        </w:rPr>
        <w:t>nositelja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8B4AB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492685">
        <w:rPr>
          <w:rFonts w:ascii="Arial" w:hAnsi="Arial" w:cs="Arial"/>
          <w:sz w:val="22"/>
          <w:szCs w:val="22"/>
          <w:lang w:val="bs-Latn-BA"/>
        </w:rPr>
        <w:t>sudac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492685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Broj ocjenjenih nositelja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492685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Broj 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a</w:t>
      </w:r>
      <w:r>
        <w:rPr>
          <w:rFonts w:ascii="Arial" w:hAnsi="Arial" w:cs="Arial"/>
          <w:sz w:val="22"/>
          <w:szCs w:val="22"/>
          <w:lang w:val="bs-Latn-BA"/>
        </w:rPr>
        <w:t>ca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492685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>i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ocjenjeni u okolnostima nedovoljnog broja predmeta za ostvarenje orijentacijske norme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492685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>i 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sukladn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o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Pravilnika o orijentacijskim</w:t>
      </w:r>
      <w:r>
        <w:rPr>
          <w:rFonts w:ascii="Arial" w:hAnsi="Arial" w:cs="Arial"/>
          <w:sz w:val="22"/>
          <w:szCs w:val="22"/>
          <w:lang w:val="bs-Latn-BA"/>
        </w:rPr>
        <w:t xml:space="preserve"> mjerilima za rad sudaca i stručnih su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F1C9E" w:rsidRPr="00802EF9" w:rsidRDefault="003F1C9E" w:rsidP="003F1C9E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4033E">
        <w:rPr>
          <w:rFonts w:ascii="Arial" w:hAnsi="Arial" w:cs="Arial"/>
          <w:sz w:val="22"/>
          <w:szCs w:val="22"/>
          <w:lang w:val="bs-Latn-BA"/>
        </w:rPr>
        <w:t>Nosi</w:t>
      </w:r>
      <w:r>
        <w:rPr>
          <w:rFonts w:ascii="Arial" w:hAnsi="Arial" w:cs="Arial"/>
          <w:sz w:val="22"/>
          <w:szCs w:val="22"/>
          <w:lang w:val="bs-Latn-BA"/>
        </w:rPr>
        <w:t>telji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pravosudne funkcije kojima je za 2022. godinu utvrđena ocjena rada „Nezadovoljavajuće obavlja funkciju“ ili „Zadovoljavajuće obavlja funkciju“</w:t>
      </w:r>
      <w:r>
        <w:rPr>
          <w:rStyle w:val="FootnoteReference"/>
          <w:sz w:val="22"/>
          <w:szCs w:val="22"/>
          <w:lang w:val="bs-Latn-BA"/>
        </w:rPr>
        <w:footnoteReference w:id="2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  </w:t>
      </w:r>
      <w:r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</w:t>
      </w:r>
    </w:p>
    <w:p w:rsidR="003F1C9E" w:rsidRPr="00802EF9" w:rsidRDefault="003F1C9E" w:rsidP="00A66097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8B4AB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492685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Broj nositelj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>a</w:t>
      </w:r>
      <w:r>
        <w:rPr>
          <w:rFonts w:ascii="Arial" w:hAnsi="Arial" w:cs="Arial"/>
          <w:sz w:val="22"/>
          <w:szCs w:val="22"/>
          <w:lang w:val="bs-Latn-BA"/>
        </w:rPr>
        <w:t xml:space="preserve"> pravosudnih funkcija koji su su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>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492685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Broj nositelj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>a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050CB2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A66097" w:rsidRDefault="00A66097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A66097" w:rsidRPr="00802EF9" w:rsidRDefault="00A66097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492685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Postupak ocjenjivanja nositelj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>a 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u skladu sa </w:t>
      </w:r>
      <w:r w:rsidR="005E0A88">
        <w:rPr>
          <w:rFonts w:ascii="Arial" w:hAnsi="Arial" w:cs="Arial"/>
          <w:sz w:val="22"/>
          <w:szCs w:val="22"/>
          <w:lang w:val="bs-Latn-BA"/>
        </w:rPr>
        <w:t>u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putstvima </w:t>
      </w:r>
      <w:r>
        <w:rPr>
          <w:rFonts w:ascii="Arial" w:hAnsi="Arial" w:cs="Arial"/>
          <w:sz w:val="22"/>
          <w:szCs w:val="22"/>
          <w:lang w:val="bs-Latn-BA"/>
        </w:rPr>
        <w:t>Visokog sudbenog i tužiteljs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kog vijeća Bosne i Hercegovine.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lastRenderedPageBreak/>
        <w:tab/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MP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A35627" w:rsidRPr="00802EF9">
        <w:rPr>
          <w:rFonts w:ascii="Arial" w:hAnsi="Arial" w:cs="Arial"/>
          <w:sz w:val="22"/>
          <w:szCs w:val="22"/>
        </w:rPr>
        <w:t xml:space="preserve"> DATUM: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</w:t>
      </w:r>
    </w:p>
    <w:p w:rsidR="00D20F55" w:rsidRPr="00802EF9" w:rsidRDefault="001B382B" w:rsidP="001B382B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  <w:t xml:space="preserve">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D20F55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A66097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A66097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6058A8" w:rsidRDefault="00CD24B9" w:rsidP="003138A9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8B4AB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Obrazac se</w:t>
      </w:r>
      <w:r w:rsidR="00492685"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u, pot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6058A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odmah po okončanju postupk</w:t>
      </w:r>
      <w:r w:rsidR="00492685">
        <w:rPr>
          <w:rFonts w:ascii="Arial" w:hAnsi="Arial" w:cs="Arial"/>
          <w:i/>
          <w:sz w:val="16"/>
          <w:szCs w:val="16"/>
          <w:lang w:val="bs-Latn-BA"/>
        </w:rPr>
        <w:t>a ocjenjivanja rada svih nositelj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a pr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3F1C9E" w:rsidRPr="00A66097" w:rsidRDefault="003F1C9E" w:rsidP="00A66097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A66097">
        <w:rPr>
          <w:rStyle w:val="FootnoteReference"/>
          <w:rFonts w:ascii="Arial" w:hAnsi="Arial" w:cs="Arial"/>
          <w:i/>
          <w:sz w:val="16"/>
        </w:rPr>
        <w:footnoteRef/>
      </w:r>
      <w:r w:rsidRPr="00A66097">
        <w:rPr>
          <w:rFonts w:ascii="Arial" w:hAnsi="Arial" w:cs="Arial"/>
          <w:i/>
          <w:sz w:val="16"/>
        </w:rPr>
        <w:t xml:space="preserve"> </w:t>
      </w:r>
      <w:r w:rsidRPr="00A66097">
        <w:rPr>
          <w:rFonts w:ascii="Arial" w:hAnsi="Arial" w:cs="Arial"/>
          <w:i/>
          <w:sz w:val="16"/>
          <w:lang w:val="bs-Latn-BA"/>
        </w:rPr>
        <w:t>Potrebno navesti ukupan broj takvih nositelja pravosudne funkcije, bez obzira da li je u momentu dostavljanja Obrasca broj 3. u toku rješavanje po prigovoru nositelja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5wiYSdS18p3OEn4FPGDPqorYVn0jFVjJe9cUi0rml8//AAwiEh1SkAj0JPF1WpH8b/9OsBomcB1zWq82d8kmg==" w:salt="DDAHSeuhKiEakIcxL+Yw9w=="/>
  <w:defaultTabStop w:val="720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936B9"/>
    <w:rsid w:val="002B2FA3"/>
    <w:rsid w:val="002E2AF3"/>
    <w:rsid w:val="003027F8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1C9E"/>
    <w:rsid w:val="003F23E2"/>
    <w:rsid w:val="00437F78"/>
    <w:rsid w:val="00441AE2"/>
    <w:rsid w:val="00466E50"/>
    <w:rsid w:val="0047130C"/>
    <w:rsid w:val="0048597B"/>
    <w:rsid w:val="00492685"/>
    <w:rsid w:val="004928B6"/>
    <w:rsid w:val="004A6010"/>
    <w:rsid w:val="004F0881"/>
    <w:rsid w:val="00513E03"/>
    <w:rsid w:val="00567B4A"/>
    <w:rsid w:val="00582315"/>
    <w:rsid w:val="00582627"/>
    <w:rsid w:val="0059316D"/>
    <w:rsid w:val="005E0A88"/>
    <w:rsid w:val="00603936"/>
    <w:rsid w:val="00604900"/>
    <w:rsid w:val="006058A8"/>
    <w:rsid w:val="006067CA"/>
    <w:rsid w:val="00620D8B"/>
    <w:rsid w:val="006377E5"/>
    <w:rsid w:val="00690834"/>
    <w:rsid w:val="00695FCA"/>
    <w:rsid w:val="006E1EDC"/>
    <w:rsid w:val="00733BAF"/>
    <w:rsid w:val="00753538"/>
    <w:rsid w:val="00757075"/>
    <w:rsid w:val="00770A2B"/>
    <w:rsid w:val="00775AE9"/>
    <w:rsid w:val="007E13B2"/>
    <w:rsid w:val="00802EF9"/>
    <w:rsid w:val="00806BC5"/>
    <w:rsid w:val="00852622"/>
    <w:rsid w:val="00855B14"/>
    <w:rsid w:val="00883F66"/>
    <w:rsid w:val="008B4AB9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66097"/>
    <w:rsid w:val="00A714EE"/>
    <w:rsid w:val="00AA24D7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67AAD82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1AE73-9533-4B49-9CA0-854FB21C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2369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21</cp:revision>
  <cp:lastPrinted>2010-05-12T10:50:00Z</cp:lastPrinted>
  <dcterms:created xsi:type="dcterms:W3CDTF">2020-10-29T08:43:00Z</dcterms:created>
  <dcterms:modified xsi:type="dcterms:W3CDTF">2022-11-22T12:38:00Z</dcterms:modified>
</cp:coreProperties>
</file>