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>Obrazac broj 4</w:t>
      </w:r>
      <w:r w:rsidR="00465EC9">
        <w:rPr>
          <w:rFonts w:ascii="Arial" w:hAnsi="Arial" w:cs="Arial"/>
          <w:b/>
          <w:i/>
          <w:sz w:val="22"/>
          <w:lang w:val="bs-Latn-BA"/>
        </w:rPr>
        <w:t>a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="00DC50CA">
        <w:rPr>
          <w:rFonts w:ascii="Arial" w:hAnsi="Arial" w:cs="Arial"/>
          <w:b/>
          <w:sz w:val="22"/>
          <w:lang w:val="bs-Latn-BA"/>
        </w:rPr>
        <w:t>VISOKOM 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TUŽI</w:t>
      </w:r>
      <w:r w:rsidR="00C476D0">
        <w:rPr>
          <w:rFonts w:ascii="Arial" w:hAnsi="Arial" w:cs="Arial"/>
          <w:b/>
          <w:sz w:val="22"/>
          <w:lang w:val="bs-Latn-BA"/>
        </w:rPr>
        <w:t>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A4313D">
        <w:rPr>
          <w:rFonts w:ascii="Arial" w:hAnsi="Arial" w:cs="Arial"/>
          <w:b/>
          <w:sz w:val="22"/>
          <w:lang w:val="bs-Latn-BA"/>
        </w:rPr>
        <w:t>PREDSJEDNIK</w:t>
      </w:r>
      <w:r w:rsidR="00577BEA">
        <w:rPr>
          <w:rFonts w:ascii="Arial" w:hAnsi="Arial" w:cs="Arial"/>
          <w:b/>
          <w:sz w:val="22"/>
          <w:lang w:val="bs-Latn-BA"/>
        </w:rPr>
        <w:t>A SUD</w:t>
      </w:r>
      <w:r w:rsidR="00F45C46">
        <w:rPr>
          <w:rFonts w:ascii="Arial" w:hAnsi="Arial" w:cs="Arial"/>
          <w:b/>
          <w:sz w:val="22"/>
          <w:lang w:val="bs-Latn-BA"/>
        </w:rPr>
        <w:t>OV</w:t>
      </w:r>
      <w:r w:rsidR="00577BEA">
        <w:rPr>
          <w:rFonts w:ascii="Arial" w:hAnsi="Arial" w:cs="Arial"/>
          <w:b/>
          <w:sz w:val="22"/>
          <w:lang w:val="bs-Latn-BA"/>
        </w:rPr>
        <w:t>A</w:t>
      </w:r>
      <w:r w:rsidR="00F45C46">
        <w:rPr>
          <w:rFonts w:ascii="Arial" w:hAnsi="Arial" w:cs="Arial"/>
          <w:b/>
          <w:sz w:val="22"/>
          <w:lang w:val="bs-Latn-BA"/>
        </w:rPr>
        <w:t xml:space="preserve"> 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2022. GODINU</w:t>
      </w:r>
      <w:r w:rsidR="00F45C46">
        <w:rPr>
          <w:rFonts w:ascii="Arial" w:hAnsi="Arial" w:cs="Arial"/>
          <w:b/>
          <w:sz w:val="22"/>
          <w:lang w:val="bs-Latn-BA"/>
        </w:rPr>
        <w:t xml:space="preserve"> UTVRĐENE OCJENE </w:t>
      </w:r>
      <w:r w:rsidR="00B52EA4" w:rsidRPr="00B52EA4">
        <w:rPr>
          <w:rFonts w:ascii="Arial" w:hAnsi="Arial" w:cs="Arial"/>
          <w:b/>
          <w:sz w:val="22"/>
          <w:lang w:val="bs-Latn-BA"/>
        </w:rPr>
        <w:t>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EZADOVOLJAVAJUĆE OBAVLJA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6B3A6B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za 2022.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A4313D" w:rsidRDefault="00A4313D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B5384B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>jašnjenje radnih rezultata predsjednika suda u 2022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476D0" w:rsidRDefault="00C476D0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B360DF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B5384B" w:rsidRPr="00537D30" w:rsidTr="00B360DF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C476D0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Statistička 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B5384B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a </w:t>
            </w:r>
            <w:r w:rsidR="00B5384B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B5384B" w:rsidRPr="00537D30" w:rsidTr="00B360DF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suda</w:t>
            </w:r>
          </w:p>
        </w:tc>
        <w:tc>
          <w:tcPr>
            <w:tcW w:w="4111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Organizacija i rukovođenje radom suda</w:t>
            </w:r>
          </w:p>
        </w:tc>
        <w:tc>
          <w:tcPr>
            <w:tcW w:w="4111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u 2022.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Kriterija za ocjenjivanje rada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sudova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predsjedniku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za 2022.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nezadovoljavajuće obavlja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476D0">
        <w:trPr>
          <w:trHeight w:val="1488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Pr="00356D4F" w:rsidRDefault="00257831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476D0" w:rsidRPr="00C476D0" w:rsidRDefault="00356D4F" w:rsidP="00C476D0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tačkom I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476D0" w:rsidRDefault="00C476D0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OCJENJIVANI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PREDSJEDNIK SUDA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</w:t>
      </w:r>
      <w:r w:rsidR="00C476D0">
        <w:rPr>
          <w:rFonts w:ascii="Arial" w:hAnsi="Arial" w:cs="Arial"/>
          <w:i/>
          <w:sz w:val="18"/>
          <w:szCs w:val="16"/>
          <w:lang w:val="bs-Latn-BA"/>
        </w:rPr>
        <w:t xml:space="preserve"> popunjava isključivo na računal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</w:t>
      </w:r>
      <w:r w:rsidR="00780C21">
        <w:rPr>
          <w:rFonts w:ascii="Arial" w:hAnsi="Arial" w:cs="Arial"/>
          <w:i/>
          <w:sz w:val="18"/>
          <w:szCs w:val="16"/>
          <w:lang w:val="bs-Latn-BA"/>
        </w:rPr>
        <w:t>se unosi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BjC6UQHRrhJx6arq9iQojPbrlBpJJA5zzmGAqnxD9F97f60RgRdxIRoYGYtHY6ZX+VmvyrsArp0hrK2XyLHcA==" w:salt="+wflpoCCbcrj1m/jhkN2a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33A4"/>
    <w:rsid w:val="00141C9E"/>
    <w:rsid w:val="001B232D"/>
    <w:rsid w:val="001F5BE4"/>
    <w:rsid w:val="00215BD4"/>
    <w:rsid w:val="00223441"/>
    <w:rsid w:val="00257831"/>
    <w:rsid w:val="00274947"/>
    <w:rsid w:val="002E78F7"/>
    <w:rsid w:val="003422E4"/>
    <w:rsid w:val="00356D4F"/>
    <w:rsid w:val="003A16B6"/>
    <w:rsid w:val="003B44C0"/>
    <w:rsid w:val="00465EC9"/>
    <w:rsid w:val="00501FE2"/>
    <w:rsid w:val="00537D30"/>
    <w:rsid w:val="00540918"/>
    <w:rsid w:val="00577BEA"/>
    <w:rsid w:val="005A16CF"/>
    <w:rsid w:val="006B3A6B"/>
    <w:rsid w:val="00721A17"/>
    <w:rsid w:val="00780C21"/>
    <w:rsid w:val="00785E73"/>
    <w:rsid w:val="00796462"/>
    <w:rsid w:val="007A5771"/>
    <w:rsid w:val="007B3F2F"/>
    <w:rsid w:val="007C1D24"/>
    <w:rsid w:val="008515A9"/>
    <w:rsid w:val="008A3C84"/>
    <w:rsid w:val="008B2355"/>
    <w:rsid w:val="009665A3"/>
    <w:rsid w:val="009E6FFD"/>
    <w:rsid w:val="00A4313D"/>
    <w:rsid w:val="00AD57D7"/>
    <w:rsid w:val="00B52EA4"/>
    <w:rsid w:val="00B5384B"/>
    <w:rsid w:val="00BD3918"/>
    <w:rsid w:val="00C310E8"/>
    <w:rsid w:val="00C476D0"/>
    <w:rsid w:val="00CE5071"/>
    <w:rsid w:val="00DB12D6"/>
    <w:rsid w:val="00DC50CA"/>
    <w:rsid w:val="00E67D95"/>
    <w:rsid w:val="00E70A24"/>
    <w:rsid w:val="00F45C46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270C7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9164F-E475-4037-9428-CA3BDADE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15</cp:revision>
  <dcterms:created xsi:type="dcterms:W3CDTF">2022-10-05T08:18:00Z</dcterms:created>
  <dcterms:modified xsi:type="dcterms:W3CDTF">2022-11-23T12:22:00Z</dcterms:modified>
</cp:coreProperties>
</file>