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A4" w:rsidRDefault="00B52EA4" w:rsidP="00B52EA4">
      <w:pPr>
        <w:ind w:left="720"/>
        <w:jc w:val="right"/>
        <w:rPr>
          <w:rFonts w:ascii="Arial" w:hAnsi="Arial" w:cs="Arial"/>
          <w:b/>
          <w:i/>
          <w:sz w:val="22"/>
          <w:lang w:val="bs-Latn-BA"/>
        </w:rPr>
      </w:pPr>
      <w:r w:rsidRPr="00B52EA4">
        <w:rPr>
          <w:rFonts w:ascii="Arial" w:hAnsi="Arial" w:cs="Arial"/>
          <w:b/>
          <w:i/>
          <w:sz w:val="22"/>
          <w:lang w:val="bs-Latn-BA"/>
        </w:rPr>
        <w:t>Obrazac broj 4</w:t>
      </w:r>
      <w:r w:rsidR="00A13960">
        <w:rPr>
          <w:rFonts w:ascii="Arial" w:hAnsi="Arial" w:cs="Arial"/>
          <w:b/>
          <w:i/>
          <w:sz w:val="22"/>
          <w:lang w:val="bs-Latn-BA"/>
        </w:rPr>
        <w:t>a</w:t>
      </w:r>
      <w:r w:rsidRPr="00B52EA4">
        <w:rPr>
          <w:rFonts w:ascii="Arial" w:hAnsi="Arial" w:cs="Arial"/>
          <w:b/>
          <w:i/>
          <w:sz w:val="22"/>
          <w:lang w:val="bs-Latn-BA"/>
        </w:rPr>
        <w:t>.</w:t>
      </w:r>
      <w:r w:rsidR="003422E4">
        <w:rPr>
          <w:rStyle w:val="FootnoteReference"/>
          <w:rFonts w:ascii="Arial" w:hAnsi="Arial" w:cs="Arial"/>
          <w:b/>
          <w:i/>
          <w:sz w:val="22"/>
          <w:lang w:val="bs-Latn-BA"/>
        </w:rPr>
        <w:footnoteReference w:id="1"/>
      </w:r>
    </w:p>
    <w:p w:rsidR="00B52EA4" w:rsidRDefault="00B52EA4" w:rsidP="00B52EA4">
      <w:pPr>
        <w:ind w:left="720"/>
        <w:jc w:val="right"/>
        <w:rPr>
          <w:rFonts w:ascii="Arial" w:hAnsi="Arial" w:cs="Arial"/>
          <w:b/>
          <w:i/>
          <w:sz w:val="22"/>
          <w:lang w:val="bs-Latn-BA"/>
        </w:rPr>
      </w:pPr>
    </w:p>
    <w:p w:rsidR="00BD3918" w:rsidRDefault="00B52EA4" w:rsidP="00B52EA4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lang w:val="bs-Latn-BA"/>
        </w:rPr>
      </w:pPr>
      <w:r w:rsidRPr="00802EF9">
        <w:rPr>
          <w:rFonts w:ascii="Arial" w:hAnsi="Arial" w:cs="Arial"/>
          <w:b/>
          <w:sz w:val="22"/>
          <w:lang w:val="bs-Latn-BA"/>
        </w:rPr>
        <w:t>IZVJEŠ</w:t>
      </w:r>
      <w:r w:rsidR="00C34699">
        <w:rPr>
          <w:rFonts w:ascii="Arial" w:hAnsi="Arial" w:cs="Arial"/>
          <w:b/>
          <w:sz w:val="22"/>
          <w:lang w:val="bs-Latn-BA"/>
        </w:rPr>
        <w:t>ĆE</w:t>
      </w:r>
      <w:r>
        <w:rPr>
          <w:rFonts w:ascii="Arial" w:hAnsi="Arial" w:cs="Arial"/>
          <w:b/>
          <w:sz w:val="22"/>
          <w:lang w:val="bs-Latn-BA"/>
        </w:rPr>
        <w:t xml:space="preserve"> </w:t>
      </w:r>
      <w:r w:rsidR="008F59DC">
        <w:rPr>
          <w:rFonts w:ascii="Arial" w:hAnsi="Arial" w:cs="Arial"/>
          <w:b/>
          <w:sz w:val="22"/>
          <w:lang w:val="bs-Latn-BA"/>
        </w:rPr>
        <w:t xml:space="preserve">OCJENJIVAČA </w:t>
      </w:r>
      <w:r w:rsidRPr="00802EF9">
        <w:rPr>
          <w:rFonts w:ascii="Arial" w:hAnsi="Arial" w:cs="Arial"/>
          <w:b/>
          <w:sz w:val="22"/>
          <w:lang w:val="bs-Latn-BA"/>
        </w:rPr>
        <w:t>VISOKOM SUD</w:t>
      </w:r>
      <w:r w:rsidR="00C34699">
        <w:rPr>
          <w:rFonts w:ascii="Arial" w:hAnsi="Arial" w:cs="Arial"/>
          <w:b/>
          <w:sz w:val="22"/>
          <w:lang w:val="bs-Latn-BA"/>
        </w:rPr>
        <w:t>BENOM</w:t>
      </w:r>
      <w:r w:rsidRPr="00802EF9">
        <w:rPr>
          <w:rFonts w:ascii="Arial" w:hAnsi="Arial" w:cs="Arial"/>
          <w:b/>
          <w:sz w:val="22"/>
          <w:lang w:val="bs-Latn-BA"/>
        </w:rPr>
        <w:t xml:space="preserve"> I TUŽI</w:t>
      </w:r>
      <w:r w:rsidR="00C34699">
        <w:rPr>
          <w:rFonts w:ascii="Arial" w:hAnsi="Arial" w:cs="Arial"/>
          <w:b/>
          <w:sz w:val="22"/>
          <w:lang w:val="bs-Latn-BA"/>
        </w:rPr>
        <w:t>TELJSKOM</w:t>
      </w:r>
      <w:r w:rsidRPr="00802EF9">
        <w:rPr>
          <w:rFonts w:ascii="Arial" w:hAnsi="Arial" w:cs="Arial"/>
          <w:b/>
          <w:sz w:val="22"/>
          <w:lang w:val="bs-Latn-BA"/>
        </w:rPr>
        <w:t xml:space="preserve"> VIJEĆU BOSNE I HERCEGOVINE </w:t>
      </w:r>
    </w:p>
    <w:p w:rsidR="00B52EA4" w:rsidRDefault="00BD3918" w:rsidP="00B52EA4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lang w:val="bs-Latn-BA"/>
        </w:rPr>
      </w:pPr>
      <w:r>
        <w:rPr>
          <w:rFonts w:ascii="Arial" w:hAnsi="Arial" w:cs="Arial"/>
          <w:b/>
          <w:sz w:val="22"/>
          <w:lang w:val="bs-Latn-BA"/>
        </w:rPr>
        <w:t xml:space="preserve">POJAŠNJENJE REZULTATA RADA </w:t>
      </w:r>
      <w:r w:rsidR="008347A9">
        <w:rPr>
          <w:rFonts w:ascii="Arial" w:hAnsi="Arial" w:cs="Arial"/>
          <w:b/>
          <w:sz w:val="22"/>
          <w:lang w:val="bs-Latn-BA"/>
        </w:rPr>
        <w:t>GLAVNIH TUŽI</w:t>
      </w:r>
      <w:r w:rsidR="00C34699">
        <w:rPr>
          <w:rFonts w:ascii="Arial" w:hAnsi="Arial" w:cs="Arial"/>
          <w:b/>
          <w:sz w:val="22"/>
          <w:lang w:val="bs-Latn-BA"/>
        </w:rPr>
        <w:t>TELJA</w:t>
      </w:r>
      <w:r w:rsidR="00A13960" w:rsidRPr="00A13960">
        <w:rPr>
          <w:rFonts w:ascii="Arial" w:hAnsi="Arial" w:cs="Arial"/>
          <w:b/>
          <w:sz w:val="22"/>
          <w:lang w:val="bs-Latn-BA"/>
        </w:rPr>
        <w:t>, ZA</w:t>
      </w:r>
      <w:r w:rsidR="008347A9">
        <w:rPr>
          <w:rFonts w:ascii="Arial" w:hAnsi="Arial" w:cs="Arial"/>
          <w:b/>
          <w:sz w:val="22"/>
          <w:lang w:val="bs-Latn-BA"/>
        </w:rPr>
        <w:t>MJENIKA GLAVNIH TUŽI</w:t>
      </w:r>
      <w:r w:rsidR="00C34699">
        <w:rPr>
          <w:rFonts w:ascii="Arial" w:hAnsi="Arial" w:cs="Arial"/>
          <w:b/>
          <w:sz w:val="22"/>
          <w:lang w:val="bs-Latn-BA"/>
        </w:rPr>
        <w:t>TELJA</w:t>
      </w:r>
      <w:r w:rsidR="00A13960">
        <w:rPr>
          <w:rFonts w:ascii="Arial" w:hAnsi="Arial" w:cs="Arial"/>
          <w:b/>
          <w:sz w:val="22"/>
          <w:lang w:val="bs-Latn-BA"/>
        </w:rPr>
        <w:t xml:space="preserve"> I ŠEF</w:t>
      </w:r>
      <w:r w:rsidR="008347A9">
        <w:rPr>
          <w:rFonts w:ascii="Arial" w:hAnsi="Arial" w:cs="Arial"/>
          <w:b/>
          <w:sz w:val="22"/>
          <w:lang w:val="bs-Latn-BA"/>
        </w:rPr>
        <w:t>OV</w:t>
      </w:r>
      <w:r w:rsidR="00A13960">
        <w:rPr>
          <w:rFonts w:ascii="Arial" w:hAnsi="Arial" w:cs="Arial"/>
          <w:b/>
          <w:sz w:val="22"/>
          <w:lang w:val="bs-Latn-BA"/>
        </w:rPr>
        <w:t>A</w:t>
      </w:r>
      <w:r w:rsidR="00A13960" w:rsidRPr="00A13960">
        <w:rPr>
          <w:rFonts w:ascii="Arial" w:hAnsi="Arial" w:cs="Arial"/>
          <w:b/>
          <w:sz w:val="22"/>
          <w:lang w:val="bs-Latn-BA"/>
        </w:rPr>
        <w:t xml:space="preserve"> ODJELA</w:t>
      </w:r>
      <w:r w:rsidR="008F59DC">
        <w:rPr>
          <w:rFonts w:ascii="Arial" w:hAnsi="Arial" w:cs="Arial"/>
          <w:b/>
          <w:sz w:val="22"/>
          <w:lang w:val="bs-Latn-BA"/>
        </w:rPr>
        <w:t xml:space="preserve"> </w:t>
      </w:r>
      <w:r w:rsidR="008347A9">
        <w:rPr>
          <w:rFonts w:ascii="Arial" w:hAnsi="Arial" w:cs="Arial"/>
          <w:b/>
          <w:sz w:val="22"/>
          <w:lang w:val="bs-Latn-BA"/>
        </w:rPr>
        <w:t xml:space="preserve">KOJIMA SU </w:t>
      </w:r>
      <w:r w:rsidR="007A5771">
        <w:rPr>
          <w:rFonts w:ascii="Arial" w:hAnsi="Arial" w:cs="Arial"/>
          <w:b/>
          <w:sz w:val="22"/>
          <w:lang w:val="bs-Latn-BA"/>
        </w:rPr>
        <w:t>ZA 2022. GODINU</w:t>
      </w:r>
      <w:r w:rsidR="008347A9">
        <w:rPr>
          <w:rFonts w:ascii="Arial" w:hAnsi="Arial" w:cs="Arial"/>
          <w:b/>
          <w:sz w:val="22"/>
          <w:lang w:val="bs-Latn-BA"/>
        </w:rPr>
        <w:t xml:space="preserve"> UTVRĐENE OCJENE</w:t>
      </w:r>
      <w:r w:rsidR="00B52EA4" w:rsidRPr="00B52EA4">
        <w:rPr>
          <w:rFonts w:ascii="Arial" w:hAnsi="Arial" w:cs="Arial"/>
          <w:b/>
          <w:sz w:val="22"/>
          <w:lang w:val="bs-Latn-BA"/>
        </w:rPr>
        <w:t xml:space="preserve"> RADA “</w:t>
      </w:r>
      <w:r w:rsidR="00B52EA4" w:rsidRPr="00B52EA4">
        <w:rPr>
          <w:rFonts w:ascii="Arial" w:hAnsi="Arial" w:cs="Arial"/>
          <w:b/>
          <w:i/>
          <w:sz w:val="22"/>
          <w:lang w:val="bs-Latn-BA"/>
        </w:rPr>
        <w:t>N</w:t>
      </w:r>
      <w:r w:rsidR="008F59DC">
        <w:rPr>
          <w:rFonts w:ascii="Arial" w:hAnsi="Arial" w:cs="Arial"/>
          <w:b/>
          <w:i/>
          <w:sz w:val="22"/>
          <w:lang w:val="bs-Latn-BA"/>
        </w:rPr>
        <w:t>EZADOVOLJAVAJUĆE OBAVLJA</w:t>
      </w:r>
      <w:r w:rsidR="00B52EA4" w:rsidRPr="00B52EA4">
        <w:rPr>
          <w:rFonts w:ascii="Arial" w:hAnsi="Arial" w:cs="Arial"/>
          <w:b/>
          <w:i/>
          <w:sz w:val="22"/>
          <w:lang w:val="bs-Latn-BA"/>
        </w:rPr>
        <w:t xml:space="preserve"> FUNKCIJU</w:t>
      </w:r>
      <w:r w:rsidR="00B52EA4" w:rsidRPr="00B52EA4">
        <w:rPr>
          <w:rFonts w:ascii="Arial" w:hAnsi="Arial" w:cs="Arial"/>
          <w:b/>
          <w:sz w:val="22"/>
          <w:lang w:val="bs-Latn-BA"/>
        </w:rPr>
        <w:t>” I</w:t>
      </w:r>
      <w:r w:rsidR="007A5771">
        <w:rPr>
          <w:rFonts w:ascii="Arial" w:hAnsi="Arial" w:cs="Arial"/>
          <w:b/>
          <w:sz w:val="22"/>
          <w:lang w:val="bs-Latn-BA"/>
        </w:rPr>
        <w:t>LI</w:t>
      </w:r>
      <w:r w:rsidR="00B52EA4" w:rsidRPr="00B52EA4">
        <w:rPr>
          <w:rFonts w:ascii="Arial" w:hAnsi="Arial" w:cs="Arial"/>
          <w:b/>
          <w:sz w:val="22"/>
          <w:lang w:val="bs-Latn-BA"/>
        </w:rPr>
        <w:t xml:space="preserve"> “</w:t>
      </w:r>
      <w:r w:rsidR="00B52EA4" w:rsidRPr="00B52EA4">
        <w:rPr>
          <w:rFonts w:ascii="Arial" w:hAnsi="Arial" w:cs="Arial"/>
          <w:b/>
          <w:i/>
          <w:sz w:val="22"/>
          <w:lang w:val="bs-Latn-BA"/>
        </w:rPr>
        <w:t xml:space="preserve">ZADOVOLJAVAJUĆE OBAVLJA </w:t>
      </w:r>
      <w:r w:rsidR="00B52EA4" w:rsidRPr="00B52EA4">
        <w:rPr>
          <w:rFonts w:ascii="Arial" w:hAnsi="Arial" w:cs="Arial"/>
          <w:b/>
          <w:i/>
          <w:sz w:val="22"/>
          <w:lang w:val="bs-Latn-BA"/>
        </w:rPr>
        <w:lastRenderedPageBreak/>
        <w:t>FUNKCIJU</w:t>
      </w:r>
      <w:r w:rsidR="00B52EA4" w:rsidRPr="00B52EA4">
        <w:rPr>
          <w:rFonts w:ascii="Arial" w:hAnsi="Arial" w:cs="Arial"/>
          <w:b/>
          <w:sz w:val="22"/>
          <w:lang w:val="bs-Latn-BA"/>
        </w:rPr>
        <w:t>”</w:t>
      </w:r>
      <w:r>
        <w:rPr>
          <w:rFonts w:ascii="Arial" w:hAnsi="Arial" w:cs="Arial"/>
          <w:b/>
          <w:sz w:val="22"/>
          <w:lang w:val="bs-Latn-BA"/>
        </w:rPr>
        <w:t xml:space="preserve"> I PROGRAM MJERA ZA UNAPREĐENJE NJIHOVOG RADA</w:t>
      </w:r>
    </w:p>
    <w:p w:rsidR="00B52EA4" w:rsidRDefault="00B52EA4" w:rsidP="00B52EA4">
      <w:pPr>
        <w:rPr>
          <w:lang w:val="bs-Latn-BA"/>
        </w:rPr>
      </w:pPr>
    </w:p>
    <w:p w:rsidR="003422E4" w:rsidRDefault="003422E4" w:rsidP="00B52EA4">
      <w:pPr>
        <w:rPr>
          <w:lang w:val="bs-Latn-BA"/>
        </w:rPr>
      </w:pPr>
    </w:p>
    <w:tbl>
      <w:tblPr>
        <w:tblStyle w:val="TableGrid"/>
        <w:tblpPr w:leftFromText="180" w:rightFromText="180" w:vertAnchor="text" w:horzAnchor="margin" w:tblpY="-5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  <w:gridCol w:w="4677"/>
      </w:tblGrid>
      <w:tr w:rsidR="003422E4" w:rsidRPr="00537D30" w:rsidTr="003422E4">
        <w:tc>
          <w:tcPr>
            <w:tcW w:w="4390" w:type="dxa"/>
            <w:shd w:val="clear" w:color="auto" w:fill="D9D9D9" w:themeFill="background1" w:themeFillShade="D9"/>
          </w:tcPr>
          <w:p w:rsidR="003422E4" w:rsidRPr="00537D30" w:rsidRDefault="003422E4" w:rsidP="008F59DC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37D3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</w:t>
            </w:r>
            <w:r w:rsidR="008F59D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tuži</w:t>
            </w:r>
            <w:r w:rsidR="00C346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teljstva</w:t>
            </w:r>
          </w:p>
        </w:tc>
        <w:tc>
          <w:tcPr>
            <w:tcW w:w="4677" w:type="dxa"/>
            <w:shd w:val="clear" w:color="auto" w:fill="F8FADE"/>
          </w:tcPr>
          <w:p w:rsidR="003422E4" w:rsidRPr="00537D30" w:rsidRDefault="006D02D1" w:rsidP="003422E4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instrText xml:space="preserve"> FORMTEXT </w:instrTex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separate"/>
            </w:r>
            <w:bookmarkStart w:id="0" w:name="_GoBack"/>
            <w:bookmarkEnd w:id="0"/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end"/>
            </w:r>
          </w:p>
        </w:tc>
      </w:tr>
      <w:tr w:rsidR="003422E4" w:rsidRPr="00537D30" w:rsidTr="003422E4">
        <w:tc>
          <w:tcPr>
            <w:tcW w:w="4390" w:type="dxa"/>
            <w:shd w:val="clear" w:color="auto" w:fill="D9D9D9" w:themeFill="background1" w:themeFillShade="D9"/>
          </w:tcPr>
          <w:p w:rsidR="003422E4" w:rsidRPr="00537D30" w:rsidRDefault="003422E4" w:rsidP="00C3469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Ime i prezime </w:t>
            </w:r>
            <w:r w:rsidR="00397BE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glavnog </w:t>
            </w:r>
            <w:r w:rsidR="00C346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tužitelja</w:t>
            </w:r>
            <w:r w:rsidR="00397BE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/zamjenika glavnog </w:t>
            </w:r>
            <w:r w:rsidR="00C346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tužitelja</w:t>
            </w:r>
            <w:r w:rsidR="00397BE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/šefa</w:t>
            </w:r>
            <w:r w:rsidR="00397BE0" w:rsidRPr="00397BE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odjela</w:t>
            </w:r>
          </w:p>
        </w:tc>
        <w:tc>
          <w:tcPr>
            <w:tcW w:w="4677" w:type="dxa"/>
            <w:shd w:val="clear" w:color="auto" w:fill="F8FADE"/>
          </w:tcPr>
          <w:p w:rsidR="003422E4" w:rsidRPr="00537D30" w:rsidRDefault="006D02D1" w:rsidP="003422E4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instrText xml:space="preserve"> FORMTEXT </w:instrTex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separate"/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end"/>
            </w:r>
          </w:p>
        </w:tc>
      </w:tr>
      <w:tr w:rsidR="003422E4" w:rsidRPr="00537D30" w:rsidTr="003422E4">
        <w:tc>
          <w:tcPr>
            <w:tcW w:w="4390" w:type="dxa"/>
            <w:shd w:val="clear" w:color="auto" w:fill="D9D9D9" w:themeFill="background1" w:themeFillShade="D9"/>
          </w:tcPr>
          <w:p w:rsidR="003422E4" w:rsidRPr="00537D30" w:rsidRDefault="00397BE0" w:rsidP="00C3469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Konačna ocjena rada glavnog </w:t>
            </w:r>
            <w:r w:rsidR="00C346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tužitelja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/zamjenika glavnog </w:t>
            </w:r>
            <w:r w:rsidR="00C346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tužitelja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/šefa</w:t>
            </w:r>
            <w:r w:rsidRPr="00397BE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odjela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3422E4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 2022. godinu</w:t>
            </w:r>
          </w:p>
        </w:tc>
        <w:tc>
          <w:tcPr>
            <w:tcW w:w="4677" w:type="dxa"/>
            <w:shd w:val="clear" w:color="auto" w:fill="F8FADE"/>
          </w:tcPr>
          <w:p w:rsidR="003422E4" w:rsidRPr="00537D30" w:rsidRDefault="006D02D1" w:rsidP="003422E4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instrText xml:space="preserve"> FORMTEXT </w:instrTex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separate"/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end"/>
            </w:r>
          </w:p>
        </w:tc>
      </w:tr>
    </w:tbl>
    <w:p w:rsidR="00B52EA4" w:rsidRDefault="00B52EA4" w:rsidP="005A16CF">
      <w:pPr>
        <w:rPr>
          <w:rFonts w:ascii="Arial" w:hAnsi="Arial" w:cs="Arial"/>
          <w:b/>
          <w:color w:val="FF0000"/>
          <w:sz w:val="20"/>
          <w:szCs w:val="20"/>
          <w:lang w:val="bs-Latn-BA"/>
        </w:rPr>
      </w:pPr>
    </w:p>
    <w:p w:rsidR="00B52EA4" w:rsidRDefault="00B52EA4" w:rsidP="005A16CF">
      <w:pPr>
        <w:rPr>
          <w:rFonts w:ascii="Arial" w:hAnsi="Arial" w:cs="Arial"/>
          <w:b/>
          <w:color w:val="FF0000"/>
          <w:sz w:val="20"/>
          <w:szCs w:val="20"/>
          <w:lang w:val="bs-Latn-BA"/>
        </w:rPr>
      </w:pPr>
    </w:p>
    <w:p w:rsidR="00B52EA4" w:rsidRDefault="00B52EA4" w:rsidP="005A16CF">
      <w:pPr>
        <w:rPr>
          <w:rFonts w:ascii="Arial" w:hAnsi="Arial" w:cs="Arial"/>
          <w:b/>
          <w:color w:val="FF0000"/>
          <w:sz w:val="20"/>
          <w:szCs w:val="20"/>
          <w:lang w:val="bs-Latn-BA"/>
        </w:rPr>
      </w:pPr>
    </w:p>
    <w:p w:rsidR="00C310E8" w:rsidRDefault="00C310E8" w:rsidP="005A16CF">
      <w:pPr>
        <w:rPr>
          <w:rFonts w:ascii="Arial" w:hAnsi="Arial" w:cs="Arial"/>
          <w:b/>
          <w:color w:val="FF0000"/>
          <w:sz w:val="20"/>
          <w:szCs w:val="20"/>
          <w:lang w:val="bs-Latn-BA"/>
        </w:rPr>
      </w:pPr>
    </w:p>
    <w:p w:rsidR="00C310E8" w:rsidRDefault="00C310E8" w:rsidP="005A16CF">
      <w:pPr>
        <w:rPr>
          <w:rFonts w:ascii="Arial" w:hAnsi="Arial" w:cs="Arial"/>
          <w:b/>
          <w:color w:val="FF0000"/>
          <w:sz w:val="20"/>
          <w:szCs w:val="20"/>
          <w:lang w:val="bs-Latn-BA"/>
        </w:rPr>
      </w:pPr>
    </w:p>
    <w:p w:rsidR="00397BE0" w:rsidRDefault="00397BE0" w:rsidP="005A16CF">
      <w:pPr>
        <w:rPr>
          <w:rFonts w:ascii="Arial" w:hAnsi="Arial" w:cs="Arial"/>
          <w:b/>
          <w:color w:val="FF0000"/>
          <w:sz w:val="20"/>
          <w:szCs w:val="20"/>
          <w:lang w:val="bs-Latn-BA"/>
        </w:rPr>
      </w:pPr>
    </w:p>
    <w:p w:rsidR="00567033" w:rsidRDefault="00567033">
      <w:pPr>
        <w:rPr>
          <w:rFonts w:ascii="Arial" w:hAnsi="Arial" w:cs="Arial"/>
          <w:b/>
          <w:color w:val="FF0000"/>
          <w:sz w:val="20"/>
          <w:szCs w:val="20"/>
          <w:lang w:val="bs-Latn-BA"/>
        </w:rPr>
      </w:pPr>
    </w:p>
    <w:p w:rsidR="00C310E8" w:rsidRDefault="005A16CF">
      <w:pPr>
        <w:rPr>
          <w:rFonts w:ascii="Arial" w:hAnsi="Arial" w:cs="Arial"/>
          <w:color w:val="FF0000"/>
          <w:sz w:val="20"/>
          <w:szCs w:val="20"/>
          <w:lang w:val="bs-Latn-BA"/>
        </w:rPr>
      </w:pPr>
      <w:r w:rsidRPr="005A16CF">
        <w:rPr>
          <w:rFonts w:ascii="Arial" w:hAnsi="Arial" w:cs="Arial"/>
          <w:b/>
          <w:color w:val="FF0000"/>
          <w:sz w:val="20"/>
          <w:szCs w:val="20"/>
          <w:lang w:val="bs-Latn-BA"/>
        </w:rPr>
        <w:t>Napomena:</w:t>
      </w:r>
      <w:r w:rsidRPr="005A16CF">
        <w:rPr>
          <w:rFonts w:ascii="Arial" w:hAnsi="Arial" w:cs="Arial"/>
          <w:color w:val="FF0000"/>
          <w:sz w:val="20"/>
          <w:szCs w:val="20"/>
          <w:lang w:val="bs-Latn-BA"/>
        </w:rPr>
        <w:t xml:space="preserve"> Za sv</w:t>
      </w:r>
      <w:r w:rsidR="00223441">
        <w:rPr>
          <w:rFonts w:ascii="Arial" w:hAnsi="Arial" w:cs="Arial"/>
          <w:color w:val="FF0000"/>
          <w:sz w:val="20"/>
          <w:szCs w:val="20"/>
          <w:lang w:val="bs-Latn-BA"/>
        </w:rPr>
        <w:t>a</w:t>
      </w:r>
      <w:r w:rsidR="00B52EA4">
        <w:rPr>
          <w:rFonts w:ascii="Arial" w:hAnsi="Arial" w:cs="Arial"/>
          <w:color w:val="FF0000"/>
          <w:sz w:val="20"/>
          <w:szCs w:val="20"/>
          <w:lang w:val="bs-Latn-BA"/>
        </w:rPr>
        <w:t xml:space="preserve">kog </w:t>
      </w:r>
      <w:r w:rsidR="00A13960" w:rsidRPr="00A13960">
        <w:rPr>
          <w:rFonts w:ascii="Arial" w:hAnsi="Arial" w:cs="Arial"/>
          <w:color w:val="FF0000"/>
          <w:sz w:val="20"/>
          <w:szCs w:val="20"/>
          <w:lang w:val="bs-Latn-BA"/>
        </w:rPr>
        <w:t xml:space="preserve">glavnog </w:t>
      </w:r>
      <w:r w:rsidR="00C34699">
        <w:rPr>
          <w:rFonts w:ascii="Arial" w:hAnsi="Arial" w:cs="Arial"/>
          <w:color w:val="FF0000"/>
          <w:sz w:val="20"/>
          <w:szCs w:val="20"/>
          <w:lang w:val="bs-Latn-BA"/>
        </w:rPr>
        <w:t>tužitelja</w:t>
      </w:r>
      <w:r w:rsidR="00A13960" w:rsidRPr="00A13960">
        <w:rPr>
          <w:rFonts w:ascii="Arial" w:hAnsi="Arial" w:cs="Arial"/>
          <w:color w:val="FF0000"/>
          <w:sz w:val="20"/>
          <w:szCs w:val="20"/>
          <w:lang w:val="bs-Latn-BA"/>
        </w:rPr>
        <w:t>, z</w:t>
      </w:r>
      <w:r w:rsidR="00A13960">
        <w:rPr>
          <w:rFonts w:ascii="Arial" w:hAnsi="Arial" w:cs="Arial"/>
          <w:color w:val="FF0000"/>
          <w:sz w:val="20"/>
          <w:szCs w:val="20"/>
          <w:lang w:val="bs-Latn-BA"/>
        </w:rPr>
        <w:t xml:space="preserve">amjenika glavnog </w:t>
      </w:r>
      <w:r w:rsidR="00C34699">
        <w:rPr>
          <w:rFonts w:ascii="Arial" w:hAnsi="Arial" w:cs="Arial"/>
          <w:color w:val="FF0000"/>
          <w:sz w:val="20"/>
          <w:szCs w:val="20"/>
          <w:lang w:val="bs-Latn-BA"/>
        </w:rPr>
        <w:t xml:space="preserve">tužitelja </w:t>
      </w:r>
      <w:r w:rsidR="00A13960">
        <w:rPr>
          <w:rFonts w:ascii="Arial" w:hAnsi="Arial" w:cs="Arial"/>
          <w:color w:val="FF0000"/>
          <w:sz w:val="20"/>
          <w:szCs w:val="20"/>
          <w:lang w:val="bs-Latn-BA"/>
        </w:rPr>
        <w:t xml:space="preserve">i šefa odjela </w:t>
      </w:r>
      <w:r w:rsidR="00C310E8">
        <w:rPr>
          <w:rFonts w:ascii="Arial" w:hAnsi="Arial" w:cs="Arial"/>
          <w:color w:val="FF0000"/>
          <w:sz w:val="20"/>
          <w:szCs w:val="20"/>
          <w:lang w:val="bs-Latn-BA"/>
        </w:rPr>
        <w:t xml:space="preserve">u </w:t>
      </w:r>
      <w:r w:rsidR="00C34699">
        <w:rPr>
          <w:rFonts w:ascii="Arial" w:hAnsi="Arial" w:cs="Arial"/>
          <w:color w:val="FF0000"/>
          <w:sz w:val="20"/>
          <w:szCs w:val="20"/>
          <w:lang w:val="bs-Latn-BA"/>
        </w:rPr>
        <w:t xml:space="preserve">tužiteljstvu </w:t>
      </w:r>
      <w:r w:rsidRPr="005A16CF">
        <w:rPr>
          <w:rFonts w:ascii="Arial" w:hAnsi="Arial" w:cs="Arial"/>
          <w:color w:val="FF0000"/>
          <w:sz w:val="20"/>
          <w:szCs w:val="20"/>
          <w:lang w:val="bs-Latn-BA"/>
        </w:rPr>
        <w:t>kojem je utvrđena ocjena rada “</w:t>
      </w:r>
      <w:r w:rsidR="00C310E8">
        <w:rPr>
          <w:rFonts w:ascii="Arial" w:hAnsi="Arial" w:cs="Arial"/>
          <w:i/>
          <w:color w:val="FF0000"/>
          <w:sz w:val="20"/>
          <w:szCs w:val="20"/>
          <w:lang w:val="bs-Latn-BA"/>
        </w:rPr>
        <w:t xml:space="preserve">nezadovoljavajuće obavlja </w:t>
      </w:r>
      <w:r w:rsidRPr="00223441">
        <w:rPr>
          <w:rFonts w:ascii="Arial" w:hAnsi="Arial" w:cs="Arial"/>
          <w:i/>
          <w:color w:val="FF0000"/>
          <w:sz w:val="20"/>
          <w:szCs w:val="20"/>
          <w:lang w:val="bs-Latn-BA"/>
        </w:rPr>
        <w:t>funkciju</w:t>
      </w:r>
      <w:r w:rsidR="00397BE0" w:rsidRPr="00397BE0">
        <w:t xml:space="preserve"> </w:t>
      </w:r>
      <w:r w:rsidR="00397BE0" w:rsidRPr="00397BE0">
        <w:rPr>
          <w:rFonts w:ascii="Arial" w:hAnsi="Arial" w:cs="Arial"/>
          <w:i/>
          <w:color w:val="FF0000"/>
          <w:sz w:val="20"/>
          <w:szCs w:val="20"/>
          <w:lang w:val="bs-Latn-BA"/>
        </w:rPr>
        <w:t xml:space="preserve">glavnog </w:t>
      </w:r>
      <w:r w:rsidR="00C34699">
        <w:rPr>
          <w:rFonts w:ascii="Arial" w:hAnsi="Arial" w:cs="Arial"/>
          <w:i/>
          <w:color w:val="FF0000"/>
          <w:sz w:val="20"/>
          <w:szCs w:val="20"/>
          <w:lang w:val="bs-Latn-BA"/>
        </w:rPr>
        <w:t>tužitelja</w:t>
      </w:r>
      <w:r w:rsidR="00397BE0" w:rsidRPr="00397BE0">
        <w:rPr>
          <w:rFonts w:ascii="Arial" w:hAnsi="Arial" w:cs="Arial"/>
          <w:i/>
          <w:color w:val="FF0000"/>
          <w:sz w:val="20"/>
          <w:szCs w:val="20"/>
          <w:lang w:val="bs-Latn-BA"/>
        </w:rPr>
        <w:t xml:space="preserve">/zamjenika glavnog </w:t>
      </w:r>
      <w:r w:rsidR="00C34699">
        <w:rPr>
          <w:rFonts w:ascii="Arial" w:hAnsi="Arial" w:cs="Arial"/>
          <w:i/>
          <w:color w:val="FF0000"/>
          <w:sz w:val="20"/>
          <w:szCs w:val="20"/>
          <w:lang w:val="bs-Latn-BA"/>
        </w:rPr>
        <w:t>tužitelja</w:t>
      </w:r>
      <w:r w:rsidR="00397BE0" w:rsidRPr="00397BE0">
        <w:rPr>
          <w:rFonts w:ascii="Arial" w:hAnsi="Arial" w:cs="Arial"/>
          <w:i/>
          <w:color w:val="FF0000"/>
          <w:sz w:val="20"/>
          <w:szCs w:val="20"/>
          <w:lang w:val="bs-Latn-BA"/>
        </w:rPr>
        <w:t>/šefa odjela</w:t>
      </w:r>
      <w:r w:rsidR="00397BE0">
        <w:rPr>
          <w:rFonts w:ascii="Arial" w:hAnsi="Arial" w:cs="Arial"/>
          <w:i/>
          <w:color w:val="FF0000"/>
          <w:sz w:val="20"/>
          <w:szCs w:val="20"/>
          <w:lang w:val="bs-Latn-BA"/>
        </w:rPr>
        <w:t xml:space="preserve"> </w:t>
      </w:r>
      <w:r w:rsidRPr="005A16CF">
        <w:rPr>
          <w:rFonts w:ascii="Arial" w:hAnsi="Arial" w:cs="Arial"/>
          <w:color w:val="FF0000"/>
          <w:sz w:val="20"/>
          <w:szCs w:val="20"/>
          <w:lang w:val="bs-Latn-BA"/>
        </w:rPr>
        <w:t>” i</w:t>
      </w:r>
      <w:r w:rsidR="007A5771">
        <w:rPr>
          <w:rFonts w:ascii="Arial" w:hAnsi="Arial" w:cs="Arial"/>
          <w:color w:val="FF0000"/>
          <w:sz w:val="20"/>
          <w:szCs w:val="20"/>
          <w:lang w:val="bs-Latn-BA"/>
        </w:rPr>
        <w:t>l</w:t>
      </w:r>
      <w:r w:rsidR="00BD3918">
        <w:rPr>
          <w:rFonts w:ascii="Arial" w:hAnsi="Arial" w:cs="Arial"/>
          <w:color w:val="FF0000"/>
          <w:sz w:val="20"/>
          <w:szCs w:val="20"/>
          <w:lang w:val="bs-Latn-BA"/>
        </w:rPr>
        <w:t>i</w:t>
      </w:r>
      <w:r w:rsidRPr="005A16CF">
        <w:rPr>
          <w:rFonts w:ascii="Arial" w:hAnsi="Arial" w:cs="Arial"/>
          <w:color w:val="FF0000"/>
          <w:sz w:val="20"/>
          <w:szCs w:val="20"/>
          <w:lang w:val="bs-Latn-BA"/>
        </w:rPr>
        <w:t xml:space="preserve"> “</w:t>
      </w:r>
      <w:r w:rsidR="00C310E8">
        <w:rPr>
          <w:rFonts w:ascii="Arial" w:hAnsi="Arial" w:cs="Arial"/>
          <w:i/>
          <w:color w:val="FF0000"/>
          <w:sz w:val="20"/>
          <w:szCs w:val="20"/>
          <w:lang w:val="bs-Latn-BA"/>
        </w:rPr>
        <w:t xml:space="preserve">zadovoljavajuće obavlja </w:t>
      </w:r>
      <w:r w:rsidRPr="003A16B6">
        <w:rPr>
          <w:rFonts w:ascii="Arial" w:hAnsi="Arial" w:cs="Arial"/>
          <w:i/>
          <w:color w:val="FF0000"/>
          <w:sz w:val="20"/>
          <w:szCs w:val="20"/>
          <w:lang w:val="bs-Latn-BA"/>
        </w:rPr>
        <w:t>funkciju</w:t>
      </w:r>
      <w:r w:rsidR="00397BE0" w:rsidRPr="00397BE0">
        <w:t xml:space="preserve"> </w:t>
      </w:r>
      <w:r w:rsidR="00397BE0" w:rsidRPr="00397BE0">
        <w:rPr>
          <w:rFonts w:ascii="Arial" w:hAnsi="Arial" w:cs="Arial"/>
          <w:i/>
          <w:color w:val="FF0000"/>
          <w:sz w:val="20"/>
          <w:szCs w:val="20"/>
          <w:lang w:val="bs-Latn-BA"/>
        </w:rPr>
        <w:t xml:space="preserve">glavnog </w:t>
      </w:r>
      <w:r w:rsidR="00C34699">
        <w:rPr>
          <w:rFonts w:ascii="Arial" w:hAnsi="Arial" w:cs="Arial"/>
          <w:i/>
          <w:color w:val="FF0000"/>
          <w:sz w:val="20"/>
          <w:szCs w:val="20"/>
          <w:lang w:val="bs-Latn-BA"/>
        </w:rPr>
        <w:t>tužitelja</w:t>
      </w:r>
      <w:r w:rsidR="00397BE0" w:rsidRPr="00397BE0">
        <w:rPr>
          <w:rFonts w:ascii="Arial" w:hAnsi="Arial" w:cs="Arial"/>
          <w:i/>
          <w:color w:val="FF0000"/>
          <w:sz w:val="20"/>
          <w:szCs w:val="20"/>
          <w:lang w:val="bs-Latn-BA"/>
        </w:rPr>
        <w:t xml:space="preserve">/zamjenika glavnog </w:t>
      </w:r>
      <w:r w:rsidR="00C34699">
        <w:rPr>
          <w:rFonts w:ascii="Arial" w:hAnsi="Arial" w:cs="Arial"/>
          <w:i/>
          <w:color w:val="FF0000"/>
          <w:sz w:val="20"/>
          <w:szCs w:val="20"/>
          <w:lang w:val="bs-Latn-BA"/>
        </w:rPr>
        <w:t>tužitelja</w:t>
      </w:r>
      <w:r w:rsidR="00397BE0" w:rsidRPr="00397BE0">
        <w:rPr>
          <w:rFonts w:ascii="Arial" w:hAnsi="Arial" w:cs="Arial"/>
          <w:i/>
          <w:color w:val="FF0000"/>
          <w:sz w:val="20"/>
          <w:szCs w:val="20"/>
          <w:lang w:val="bs-Latn-BA"/>
        </w:rPr>
        <w:t>/šefa odjela</w:t>
      </w:r>
      <w:r w:rsidR="00397BE0">
        <w:rPr>
          <w:rFonts w:ascii="Arial" w:hAnsi="Arial" w:cs="Arial"/>
          <w:i/>
          <w:color w:val="FF0000"/>
          <w:sz w:val="20"/>
          <w:szCs w:val="20"/>
          <w:lang w:val="bs-Latn-BA"/>
        </w:rPr>
        <w:t xml:space="preserve"> </w:t>
      </w:r>
      <w:r w:rsidRPr="005A16CF">
        <w:rPr>
          <w:rFonts w:ascii="Arial" w:hAnsi="Arial" w:cs="Arial"/>
          <w:color w:val="FF0000"/>
          <w:sz w:val="20"/>
          <w:szCs w:val="20"/>
          <w:lang w:val="bs-Latn-BA"/>
        </w:rPr>
        <w:t>” popunjava se</w:t>
      </w:r>
      <w:r w:rsidR="00BD3918">
        <w:rPr>
          <w:rFonts w:ascii="Arial" w:hAnsi="Arial" w:cs="Arial"/>
          <w:color w:val="FF0000"/>
          <w:sz w:val="20"/>
          <w:szCs w:val="20"/>
          <w:lang w:val="bs-Latn-BA"/>
        </w:rPr>
        <w:t xml:space="preserve"> </w:t>
      </w:r>
      <w:r w:rsidR="00C310E8">
        <w:rPr>
          <w:rFonts w:ascii="Arial" w:hAnsi="Arial" w:cs="Arial"/>
          <w:color w:val="FF0000"/>
          <w:sz w:val="20"/>
          <w:szCs w:val="20"/>
          <w:lang w:val="bs-Latn-BA"/>
        </w:rPr>
        <w:t xml:space="preserve">pojedinačni </w:t>
      </w:r>
      <w:r w:rsidR="00BD3918">
        <w:rPr>
          <w:rFonts w:ascii="Arial" w:hAnsi="Arial" w:cs="Arial"/>
          <w:color w:val="FF0000"/>
          <w:sz w:val="20"/>
          <w:szCs w:val="20"/>
          <w:lang w:val="bs-Latn-BA"/>
        </w:rPr>
        <w:t>Obrazac</w:t>
      </w:r>
      <w:r>
        <w:rPr>
          <w:rFonts w:ascii="Arial" w:hAnsi="Arial" w:cs="Arial"/>
          <w:color w:val="FF0000"/>
          <w:sz w:val="20"/>
          <w:szCs w:val="20"/>
          <w:lang w:val="bs-Latn-BA"/>
        </w:rPr>
        <w:t>.</w:t>
      </w:r>
    </w:p>
    <w:p w:rsidR="00A13960" w:rsidRDefault="00A13960">
      <w:pPr>
        <w:rPr>
          <w:rFonts w:ascii="Arial" w:hAnsi="Arial" w:cs="Arial"/>
          <w:color w:val="FF0000"/>
          <w:sz w:val="20"/>
          <w:szCs w:val="20"/>
          <w:lang w:val="bs-Latn-BA"/>
        </w:rPr>
      </w:pPr>
    </w:p>
    <w:p w:rsidR="00A13960" w:rsidRDefault="00A13960">
      <w:pPr>
        <w:rPr>
          <w:rFonts w:ascii="Arial" w:hAnsi="Arial" w:cs="Arial"/>
          <w:color w:val="FF0000"/>
          <w:sz w:val="20"/>
          <w:szCs w:val="20"/>
          <w:lang w:val="bs-Latn-BA"/>
        </w:rPr>
      </w:pPr>
    </w:p>
    <w:p w:rsidR="00A13960" w:rsidRDefault="00A13960">
      <w:pPr>
        <w:rPr>
          <w:rFonts w:ascii="Arial" w:hAnsi="Arial" w:cs="Arial"/>
          <w:color w:val="FF0000"/>
          <w:sz w:val="20"/>
          <w:szCs w:val="20"/>
          <w:lang w:val="bs-Latn-BA"/>
        </w:rPr>
      </w:pPr>
    </w:p>
    <w:p w:rsidR="00F113FC" w:rsidRPr="00537D30" w:rsidRDefault="00F113FC" w:rsidP="00F113FC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537D30">
        <w:rPr>
          <w:rFonts w:ascii="Arial" w:hAnsi="Arial" w:cs="Arial"/>
          <w:b/>
          <w:sz w:val="20"/>
          <w:szCs w:val="20"/>
          <w:lang w:val="bs-Latn-BA"/>
        </w:rPr>
        <w:t>Po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jašnjenje radnih rezultata glavnog </w:t>
      </w:r>
      <w:r w:rsidR="00C34699">
        <w:rPr>
          <w:rFonts w:ascii="Arial" w:hAnsi="Arial" w:cs="Arial"/>
          <w:b/>
          <w:sz w:val="20"/>
          <w:szCs w:val="20"/>
          <w:lang w:val="bs-Latn-BA"/>
        </w:rPr>
        <w:t>tužitelja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, zamjenika </w:t>
      </w:r>
      <w:r w:rsidR="00A13960">
        <w:rPr>
          <w:rFonts w:ascii="Arial" w:hAnsi="Arial" w:cs="Arial"/>
          <w:b/>
          <w:sz w:val="20"/>
          <w:szCs w:val="20"/>
          <w:lang w:val="bs-Latn-BA"/>
        </w:rPr>
        <w:t xml:space="preserve">glavnog </w:t>
      </w:r>
      <w:r w:rsidR="00C34699">
        <w:rPr>
          <w:rFonts w:ascii="Arial" w:hAnsi="Arial" w:cs="Arial"/>
          <w:b/>
          <w:sz w:val="20"/>
          <w:szCs w:val="20"/>
          <w:lang w:val="bs-Latn-BA"/>
        </w:rPr>
        <w:t xml:space="preserve">tužitelja </w:t>
      </w:r>
      <w:r w:rsidR="00A13960">
        <w:rPr>
          <w:rFonts w:ascii="Arial" w:hAnsi="Arial" w:cs="Arial"/>
          <w:b/>
          <w:sz w:val="20"/>
          <w:szCs w:val="20"/>
          <w:lang w:val="bs-Latn-BA"/>
        </w:rPr>
        <w:t>i šefa odjel</w:t>
      </w:r>
      <w:r>
        <w:rPr>
          <w:rFonts w:ascii="Arial" w:hAnsi="Arial" w:cs="Arial"/>
          <w:b/>
          <w:sz w:val="20"/>
          <w:szCs w:val="20"/>
          <w:lang w:val="bs-Latn-BA"/>
        </w:rPr>
        <w:t>a u 2022</w:t>
      </w:r>
      <w:r w:rsidRPr="00537D30">
        <w:rPr>
          <w:rFonts w:ascii="Arial" w:hAnsi="Arial" w:cs="Arial"/>
          <w:b/>
          <w:sz w:val="20"/>
          <w:szCs w:val="20"/>
          <w:lang w:val="bs-Latn-BA"/>
        </w:rPr>
        <w:t>.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 w:rsidRPr="00537D30">
        <w:rPr>
          <w:rFonts w:ascii="Arial" w:hAnsi="Arial" w:cs="Arial"/>
          <w:b/>
          <w:sz w:val="20"/>
          <w:szCs w:val="20"/>
          <w:lang w:val="bs-Latn-BA"/>
        </w:rPr>
        <w:t>godini</w:t>
      </w:r>
    </w:p>
    <w:p w:rsidR="00F113FC" w:rsidRDefault="00F113FC" w:rsidP="00084FA9">
      <w:pPr>
        <w:ind w:right="-313"/>
        <w:rPr>
          <w:rFonts w:ascii="Arial" w:hAnsi="Arial" w:cs="Arial"/>
          <w:b/>
          <w:color w:val="FF0000"/>
          <w:sz w:val="20"/>
          <w:szCs w:val="20"/>
          <w:lang w:val="bs-Latn-BA"/>
        </w:rPr>
      </w:pPr>
    </w:p>
    <w:p w:rsidR="00F113FC" w:rsidRDefault="00F113FC" w:rsidP="00084FA9">
      <w:pPr>
        <w:ind w:right="-313"/>
        <w:rPr>
          <w:rFonts w:ascii="Arial" w:hAnsi="Arial" w:cs="Arial"/>
          <w:b/>
          <w:color w:val="FF0000"/>
          <w:sz w:val="20"/>
          <w:szCs w:val="20"/>
          <w:lang w:val="bs-Latn-BA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405"/>
        <w:gridCol w:w="4111"/>
        <w:gridCol w:w="7796"/>
      </w:tblGrid>
      <w:tr w:rsidR="00F113FC" w:rsidRPr="00537D30" w:rsidTr="008F48EA">
        <w:trPr>
          <w:trHeight w:val="37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113FC" w:rsidRPr="00537D30" w:rsidRDefault="00F113FC" w:rsidP="008F48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37D3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Element ocjene rada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113FC" w:rsidRPr="00537D30" w:rsidRDefault="00F113FC" w:rsidP="008F48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37D3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Ostvareni rezultati 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F113FC" w:rsidRPr="00537D30" w:rsidRDefault="00F113FC" w:rsidP="008F48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Pojašnjenje</w:t>
            </w:r>
            <w:r w:rsidRPr="00537D3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ostvarenih rezultata rada u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2022</w:t>
            </w:r>
            <w:r w:rsidRPr="00537D3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537D3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godini</w:t>
            </w:r>
          </w:p>
        </w:tc>
      </w:tr>
      <w:tr w:rsidR="00F113FC" w:rsidRPr="00537D30" w:rsidTr="008F48EA">
        <w:tc>
          <w:tcPr>
            <w:tcW w:w="2405" w:type="dxa"/>
            <w:shd w:val="clear" w:color="auto" w:fill="D9D9D9" w:themeFill="background1" w:themeFillShade="D9"/>
          </w:tcPr>
          <w:p w:rsidR="00F113FC" w:rsidRPr="00537D30" w:rsidRDefault="00F113FC" w:rsidP="008F48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37D3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113FC" w:rsidRPr="00537D30" w:rsidRDefault="00F113FC" w:rsidP="008F48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37D3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II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F113FC" w:rsidRPr="00537D30" w:rsidRDefault="00F113FC" w:rsidP="008F48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37D3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III</w:t>
            </w:r>
          </w:p>
        </w:tc>
      </w:tr>
      <w:tr w:rsidR="00F113FC" w:rsidRPr="00537D30" w:rsidTr="00F113FC">
        <w:trPr>
          <w:trHeight w:val="277"/>
        </w:trPr>
        <w:tc>
          <w:tcPr>
            <w:tcW w:w="14312" w:type="dxa"/>
            <w:gridSpan w:val="3"/>
            <w:shd w:val="clear" w:color="auto" w:fill="FBE4D5" w:themeFill="accent2" w:themeFillTint="33"/>
            <w:vAlign w:val="center"/>
          </w:tcPr>
          <w:p w:rsidR="00F113FC" w:rsidRPr="00F113FC" w:rsidRDefault="00F113FC" w:rsidP="00F113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ELEMENTI </w:t>
            </w:r>
            <w:r w:rsidR="00B409D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OCJENE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INDIVIDUALN</w:t>
            </w:r>
            <w:r w:rsidRPr="00F113F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G</w:t>
            </w:r>
            <w:r w:rsidRPr="00F113F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RADA</w:t>
            </w:r>
          </w:p>
        </w:tc>
      </w:tr>
      <w:tr w:rsidR="00F113FC" w:rsidRPr="00537D30" w:rsidTr="008F48EA">
        <w:trPr>
          <w:trHeight w:val="1029"/>
        </w:trPr>
        <w:tc>
          <w:tcPr>
            <w:tcW w:w="2405" w:type="dxa"/>
            <w:shd w:val="clear" w:color="auto" w:fill="F8FADE"/>
            <w:vAlign w:val="center"/>
          </w:tcPr>
          <w:p w:rsidR="00F113FC" w:rsidRPr="00356D4F" w:rsidRDefault="00F113FC" w:rsidP="008F48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356D4F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Ostvarenje orijentaci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jske </w:t>
            </w:r>
            <w:r w:rsidRPr="00356D4F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norme</w:t>
            </w:r>
          </w:p>
        </w:tc>
        <w:tc>
          <w:tcPr>
            <w:tcW w:w="4111" w:type="dxa"/>
          </w:tcPr>
          <w:p w:rsidR="00F113FC" w:rsidRPr="00537D30" w:rsidRDefault="006D02D1" w:rsidP="008F48E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instrText xml:space="preserve"> FORMTEXT </w:instrTex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separate"/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end"/>
            </w:r>
          </w:p>
        </w:tc>
        <w:tc>
          <w:tcPr>
            <w:tcW w:w="7796" w:type="dxa"/>
          </w:tcPr>
          <w:p w:rsidR="00F113FC" w:rsidRPr="00537D30" w:rsidRDefault="006D02D1" w:rsidP="008F48E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instrText xml:space="preserve"> FORMTEXT </w:instrTex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separate"/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end"/>
            </w:r>
          </w:p>
        </w:tc>
      </w:tr>
      <w:tr w:rsidR="00F113FC" w:rsidRPr="00537D30" w:rsidTr="008F48EA">
        <w:trPr>
          <w:trHeight w:val="974"/>
        </w:trPr>
        <w:tc>
          <w:tcPr>
            <w:tcW w:w="2405" w:type="dxa"/>
            <w:shd w:val="clear" w:color="auto" w:fill="F8FADE"/>
            <w:vAlign w:val="center"/>
          </w:tcPr>
          <w:p w:rsidR="00F113FC" w:rsidRPr="00356D4F" w:rsidRDefault="00F113FC" w:rsidP="008F48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Statistički k</w:t>
            </w:r>
            <w:r w:rsidRPr="00356D4F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valitet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356D4F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odluka</w:t>
            </w:r>
          </w:p>
        </w:tc>
        <w:tc>
          <w:tcPr>
            <w:tcW w:w="4111" w:type="dxa"/>
          </w:tcPr>
          <w:p w:rsidR="00F113FC" w:rsidRPr="00537D30" w:rsidRDefault="006D02D1" w:rsidP="008F48E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instrText xml:space="preserve"> FORMTEXT </w:instrTex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separate"/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end"/>
            </w:r>
          </w:p>
        </w:tc>
        <w:tc>
          <w:tcPr>
            <w:tcW w:w="7796" w:type="dxa"/>
          </w:tcPr>
          <w:p w:rsidR="00F113FC" w:rsidRPr="00537D30" w:rsidRDefault="006D02D1" w:rsidP="008F48E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instrText xml:space="preserve"> FORMTEXT </w:instrTex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separate"/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end"/>
            </w:r>
          </w:p>
        </w:tc>
      </w:tr>
      <w:tr w:rsidR="00F113FC" w:rsidRPr="00537D30" w:rsidTr="008F48EA">
        <w:trPr>
          <w:trHeight w:val="988"/>
        </w:trPr>
        <w:tc>
          <w:tcPr>
            <w:tcW w:w="2405" w:type="dxa"/>
            <w:shd w:val="clear" w:color="auto" w:fill="F8FADE"/>
            <w:vAlign w:val="center"/>
          </w:tcPr>
          <w:p w:rsidR="00F113FC" w:rsidRPr="00356D4F" w:rsidRDefault="00F113FC" w:rsidP="008F48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Odnos prema radu</w:t>
            </w:r>
          </w:p>
        </w:tc>
        <w:tc>
          <w:tcPr>
            <w:tcW w:w="4111" w:type="dxa"/>
          </w:tcPr>
          <w:p w:rsidR="00F113FC" w:rsidRPr="00537D30" w:rsidRDefault="006D02D1" w:rsidP="008F48E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instrText xml:space="preserve"> FORMTEXT </w:instrTex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separate"/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end"/>
            </w:r>
          </w:p>
        </w:tc>
        <w:tc>
          <w:tcPr>
            <w:tcW w:w="7796" w:type="dxa"/>
          </w:tcPr>
          <w:p w:rsidR="00F113FC" w:rsidRPr="00537D30" w:rsidRDefault="006D02D1" w:rsidP="008F48E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instrText xml:space="preserve"> FORMTEXT </w:instrTex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separate"/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end"/>
            </w:r>
          </w:p>
        </w:tc>
      </w:tr>
      <w:tr w:rsidR="00F113FC" w:rsidRPr="00537D30" w:rsidTr="00F113FC">
        <w:trPr>
          <w:trHeight w:val="225"/>
        </w:trPr>
        <w:tc>
          <w:tcPr>
            <w:tcW w:w="14312" w:type="dxa"/>
            <w:gridSpan w:val="3"/>
            <w:shd w:val="clear" w:color="auto" w:fill="FBE4D5" w:themeFill="accent2" w:themeFillTint="33"/>
            <w:vAlign w:val="center"/>
          </w:tcPr>
          <w:p w:rsidR="00F113FC" w:rsidRPr="00537D30" w:rsidRDefault="00F113FC" w:rsidP="00F113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ELEMENTI </w:t>
            </w:r>
            <w:r w:rsidR="005670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OCJENE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KOLEKTIVN</w:t>
            </w:r>
            <w:r w:rsidRPr="00F113F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G</w:t>
            </w:r>
            <w:r w:rsidRPr="00F113F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RADA</w:t>
            </w:r>
          </w:p>
        </w:tc>
      </w:tr>
      <w:tr w:rsidR="00F113FC" w:rsidRPr="00537D30" w:rsidTr="008F48EA">
        <w:trPr>
          <w:trHeight w:val="988"/>
        </w:trPr>
        <w:tc>
          <w:tcPr>
            <w:tcW w:w="2405" w:type="dxa"/>
            <w:shd w:val="clear" w:color="auto" w:fill="F8FADE"/>
            <w:vAlign w:val="center"/>
          </w:tcPr>
          <w:p w:rsidR="00F113FC" w:rsidRDefault="00F113FC" w:rsidP="00C346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356D4F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Ostvarenje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kolektivne </w:t>
            </w:r>
            <w:r w:rsidRPr="00356D4F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orijentaci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jske </w:t>
            </w:r>
            <w:r w:rsidRPr="00356D4F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norme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C346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tužiteljstva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ili odjela</w:t>
            </w:r>
          </w:p>
        </w:tc>
        <w:tc>
          <w:tcPr>
            <w:tcW w:w="4111" w:type="dxa"/>
          </w:tcPr>
          <w:p w:rsidR="00F113FC" w:rsidRPr="00537D30" w:rsidRDefault="006D02D1" w:rsidP="008F48E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instrText xml:space="preserve"> FORMTEXT </w:instrTex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separate"/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end"/>
            </w:r>
          </w:p>
        </w:tc>
        <w:tc>
          <w:tcPr>
            <w:tcW w:w="7796" w:type="dxa"/>
          </w:tcPr>
          <w:p w:rsidR="00F113FC" w:rsidRPr="00537D30" w:rsidRDefault="006D02D1" w:rsidP="008F48E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instrText xml:space="preserve"> FORMTEXT </w:instrTex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separate"/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end"/>
            </w:r>
          </w:p>
        </w:tc>
      </w:tr>
      <w:tr w:rsidR="00F113FC" w:rsidRPr="00537D30" w:rsidTr="008F48EA">
        <w:trPr>
          <w:trHeight w:val="988"/>
        </w:trPr>
        <w:tc>
          <w:tcPr>
            <w:tcW w:w="2405" w:type="dxa"/>
            <w:shd w:val="clear" w:color="auto" w:fill="F8FADE"/>
            <w:vAlign w:val="center"/>
          </w:tcPr>
          <w:p w:rsidR="00F113FC" w:rsidRDefault="00F113FC" w:rsidP="00C346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Ostvareni kolektivni statistički k</w:t>
            </w:r>
            <w:r w:rsidRPr="00356D4F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valitet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356D4F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odluka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C346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tužiteljstva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ili odjela</w:t>
            </w:r>
          </w:p>
        </w:tc>
        <w:tc>
          <w:tcPr>
            <w:tcW w:w="4111" w:type="dxa"/>
          </w:tcPr>
          <w:p w:rsidR="00F113FC" w:rsidRPr="00537D30" w:rsidRDefault="006D02D1" w:rsidP="008F48E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instrText xml:space="preserve"> FORMTEXT </w:instrTex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separate"/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end"/>
            </w:r>
          </w:p>
        </w:tc>
        <w:tc>
          <w:tcPr>
            <w:tcW w:w="7796" w:type="dxa"/>
          </w:tcPr>
          <w:p w:rsidR="00F113FC" w:rsidRPr="00537D30" w:rsidRDefault="006D02D1" w:rsidP="008F48E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instrText xml:space="preserve"> FORMTEXT </w:instrTex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separate"/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end"/>
            </w:r>
          </w:p>
        </w:tc>
      </w:tr>
      <w:tr w:rsidR="00F113FC" w:rsidRPr="00537D30" w:rsidTr="008F48EA">
        <w:trPr>
          <w:trHeight w:val="988"/>
        </w:trPr>
        <w:tc>
          <w:tcPr>
            <w:tcW w:w="2405" w:type="dxa"/>
            <w:shd w:val="clear" w:color="auto" w:fill="F8FADE"/>
            <w:vAlign w:val="center"/>
          </w:tcPr>
          <w:p w:rsidR="00F113FC" w:rsidRDefault="00F113FC" w:rsidP="00C346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lastRenderedPageBreak/>
              <w:t xml:space="preserve">Organizacija i rukovođenje radom </w:t>
            </w:r>
            <w:r w:rsidR="00C346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tužiteljstva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ili odjela</w:t>
            </w:r>
          </w:p>
        </w:tc>
        <w:tc>
          <w:tcPr>
            <w:tcW w:w="4111" w:type="dxa"/>
          </w:tcPr>
          <w:p w:rsidR="00F113FC" w:rsidRPr="00537D30" w:rsidRDefault="006D02D1" w:rsidP="008F48E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instrText xml:space="preserve"> FORMTEXT </w:instrTex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separate"/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end"/>
            </w:r>
          </w:p>
        </w:tc>
        <w:tc>
          <w:tcPr>
            <w:tcW w:w="7796" w:type="dxa"/>
          </w:tcPr>
          <w:p w:rsidR="00F113FC" w:rsidRPr="00537D30" w:rsidRDefault="006D02D1" w:rsidP="008F48E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instrText xml:space="preserve"> FORMTEXT </w:instrTex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separate"/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t> </w:t>
            </w:r>
            <w:r w:rsidRPr="00C310E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bs-Latn-BA"/>
              </w:rPr>
              <w:fldChar w:fldCharType="end"/>
            </w:r>
          </w:p>
        </w:tc>
      </w:tr>
    </w:tbl>
    <w:p w:rsidR="003610DC" w:rsidRDefault="003610DC" w:rsidP="00084FA9">
      <w:pPr>
        <w:ind w:right="-313"/>
        <w:rPr>
          <w:rFonts w:ascii="Arial" w:hAnsi="Arial" w:cs="Arial"/>
          <w:b/>
          <w:color w:val="FF0000"/>
          <w:sz w:val="20"/>
          <w:szCs w:val="20"/>
          <w:lang w:val="bs-Latn-BA"/>
        </w:rPr>
      </w:pPr>
    </w:p>
    <w:p w:rsidR="007C1D24" w:rsidRDefault="007C1D24" w:rsidP="00084FA9">
      <w:pPr>
        <w:ind w:right="-313"/>
        <w:rPr>
          <w:rFonts w:ascii="Arial" w:hAnsi="Arial" w:cs="Arial"/>
          <w:color w:val="FF0000"/>
          <w:sz w:val="20"/>
          <w:szCs w:val="20"/>
          <w:lang w:val="bs-Latn-BA"/>
        </w:rPr>
      </w:pPr>
      <w:r w:rsidRPr="00501FE2">
        <w:rPr>
          <w:rFonts w:ascii="Arial" w:hAnsi="Arial" w:cs="Arial"/>
          <w:b/>
          <w:color w:val="FF0000"/>
          <w:sz w:val="20"/>
          <w:szCs w:val="20"/>
          <w:lang w:val="bs-Latn-BA"/>
        </w:rPr>
        <w:t>Napomena:</w:t>
      </w:r>
      <w:r w:rsidRPr="00501FE2">
        <w:rPr>
          <w:rFonts w:ascii="Arial" w:hAnsi="Arial" w:cs="Arial"/>
          <w:color w:val="FF0000"/>
          <w:sz w:val="20"/>
          <w:szCs w:val="20"/>
          <w:lang w:val="bs-Latn-BA"/>
        </w:rPr>
        <w:t xml:space="preserve"> U koloni II. </w:t>
      </w:r>
      <w:r w:rsidR="00501FE2" w:rsidRPr="00501FE2">
        <w:rPr>
          <w:rFonts w:ascii="Arial" w:hAnsi="Arial" w:cs="Arial"/>
          <w:color w:val="FF0000"/>
          <w:sz w:val="20"/>
          <w:szCs w:val="20"/>
          <w:lang w:val="bs-Latn-BA"/>
        </w:rPr>
        <w:t>n</w:t>
      </w:r>
      <w:r w:rsidRPr="00501FE2">
        <w:rPr>
          <w:rFonts w:ascii="Arial" w:hAnsi="Arial" w:cs="Arial"/>
          <w:color w:val="FF0000"/>
          <w:sz w:val="20"/>
          <w:szCs w:val="20"/>
          <w:lang w:val="bs-Latn-BA"/>
        </w:rPr>
        <w:t xml:space="preserve">avedite ostvarene rezultate rada </w:t>
      </w:r>
      <w:r w:rsidR="00A13960" w:rsidRPr="00A13960">
        <w:rPr>
          <w:rFonts w:ascii="Arial" w:hAnsi="Arial" w:cs="Arial"/>
          <w:color w:val="FF0000"/>
          <w:sz w:val="20"/>
          <w:szCs w:val="20"/>
          <w:lang w:val="bs-Latn-BA"/>
        </w:rPr>
        <w:t xml:space="preserve">glavnog </w:t>
      </w:r>
      <w:r w:rsidR="00C34699">
        <w:rPr>
          <w:rFonts w:ascii="Arial" w:hAnsi="Arial" w:cs="Arial"/>
          <w:color w:val="FF0000"/>
          <w:sz w:val="20"/>
          <w:szCs w:val="20"/>
          <w:lang w:val="bs-Latn-BA"/>
        </w:rPr>
        <w:t>tužitelja</w:t>
      </w:r>
      <w:r w:rsidR="00A13960" w:rsidRPr="00A13960">
        <w:rPr>
          <w:rFonts w:ascii="Arial" w:hAnsi="Arial" w:cs="Arial"/>
          <w:color w:val="FF0000"/>
          <w:sz w:val="20"/>
          <w:szCs w:val="20"/>
          <w:lang w:val="bs-Latn-BA"/>
        </w:rPr>
        <w:t xml:space="preserve">, zamjenika glavnog </w:t>
      </w:r>
      <w:r w:rsidR="00C34699">
        <w:rPr>
          <w:rFonts w:ascii="Arial" w:hAnsi="Arial" w:cs="Arial"/>
          <w:color w:val="FF0000"/>
          <w:sz w:val="20"/>
          <w:szCs w:val="20"/>
          <w:lang w:val="bs-Latn-BA"/>
        </w:rPr>
        <w:t>tužitelja</w:t>
      </w:r>
      <w:r w:rsidR="00C34699" w:rsidRPr="00A13960">
        <w:rPr>
          <w:rFonts w:ascii="Arial" w:hAnsi="Arial" w:cs="Arial"/>
          <w:color w:val="FF0000"/>
          <w:sz w:val="20"/>
          <w:szCs w:val="20"/>
          <w:lang w:val="bs-Latn-BA"/>
        </w:rPr>
        <w:t xml:space="preserve"> </w:t>
      </w:r>
      <w:r w:rsidR="00A13960" w:rsidRPr="00A13960">
        <w:rPr>
          <w:rFonts w:ascii="Arial" w:hAnsi="Arial" w:cs="Arial"/>
          <w:color w:val="FF0000"/>
          <w:sz w:val="20"/>
          <w:szCs w:val="20"/>
          <w:lang w:val="bs-Latn-BA"/>
        </w:rPr>
        <w:t xml:space="preserve">i šefa odjela </w:t>
      </w:r>
      <w:r w:rsidR="007A5771">
        <w:rPr>
          <w:rFonts w:ascii="Arial" w:hAnsi="Arial" w:cs="Arial"/>
          <w:color w:val="FF0000"/>
          <w:sz w:val="20"/>
          <w:szCs w:val="20"/>
          <w:lang w:val="bs-Latn-BA"/>
        </w:rPr>
        <w:t>u 2022</w:t>
      </w:r>
      <w:r w:rsidR="007B3F2F">
        <w:rPr>
          <w:rFonts w:ascii="Arial" w:hAnsi="Arial" w:cs="Arial"/>
          <w:color w:val="FF0000"/>
          <w:sz w:val="20"/>
          <w:szCs w:val="20"/>
          <w:lang w:val="bs-Latn-BA"/>
        </w:rPr>
        <w:t>.</w:t>
      </w:r>
      <w:r w:rsidR="00141C9E">
        <w:rPr>
          <w:rFonts w:ascii="Arial" w:hAnsi="Arial" w:cs="Arial"/>
          <w:color w:val="FF0000"/>
          <w:sz w:val="20"/>
          <w:szCs w:val="20"/>
          <w:lang w:val="bs-Latn-BA"/>
        </w:rPr>
        <w:t xml:space="preserve"> </w:t>
      </w:r>
      <w:r w:rsidRPr="00501FE2">
        <w:rPr>
          <w:rFonts w:ascii="Arial" w:hAnsi="Arial" w:cs="Arial"/>
          <w:color w:val="FF0000"/>
          <w:sz w:val="20"/>
          <w:szCs w:val="20"/>
          <w:lang w:val="bs-Latn-BA"/>
        </w:rPr>
        <w:t xml:space="preserve">godini prema pojedinim elementima ocjene rada iz </w:t>
      </w:r>
      <w:r w:rsidR="008F59DC" w:rsidRPr="008F59DC">
        <w:rPr>
          <w:rFonts w:ascii="Arial" w:hAnsi="Arial" w:cs="Arial"/>
          <w:i/>
          <w:color w:val="FF0000"/>
          <w:sz w:val="20"/>
          <w:szCs w:val="20"/>
          <w:lang w:val="bs-Latn-BA"/>
        </w:rPr>
        <w:t xml:space="preserve">Kriterija za ocjenjivanje rada glavnih </w:t>
      </w:r>
      <w:r w:rsidR="00C34699">
        <w:rPr>
          <w:rFonts w:ascii="Arial" w:hAnsi="Arial" w:cs="Arial"/>
          <w:i/>
          <w:color w:val="FF0000"/>
          <w:sz w:val="20"/>
          <w:szCs w:val="20"/>
          <w:lang w:val="bs-Latn-BA"/>
        </w:rPr>
        <w:t>tužitelja</w:t>
      </w:r>
      <w:r w:rsidR="008F59DC" w:rsidRPr="008F59DC">
        <w:rPr>
          <w:rFonts w:ascii="Arial" w:hAnsi="Arial" w:cs="Arial"/>
          <w:i/>
          <w:color w:val="FF0000"/>
          <w:sz w:val="20"/>
          <w:szCs w:val="20"/>
          <w:lang w:val="bs-Latn-BA"/>
        </w:rPr>
        <w:t xml:space="preserve">, zamjenika glavnih </w:t>
      </w:r>
      <w:r w:rsidR="00C34699">
        <w:rPr>
          <w:rFonts w:ascii="Arial" w:hAnsi="Arial" w:cs="Arial"/>
          <w:i/>
          <w:color w:val="FF0000"/>
          <w:sz w:val="20"/>
          <w:szCs w:val="20"/>
          <w:lang w:val="bs-Latn-BA"/>
        </w:rPr>
        <w:t>tužitelja</w:t>
      </w:r>
      <w:r w:rsidR="00C34699" w:rsidRPr="008F59DC">
        <w:rPr>
          <w:rFonts w:ascii="Arial" w:hAnsi="Arial" w:cs="Arial"/>
          <w:i/>
          <w:color w:val="FF0000"/>
          <w:sz w:val="20"/>
          <w:szCs w:val="20"/>
          <w:lang w:val="bs-Latn-BA"/>
        </w:rPr>
        <w:t xml:space="preserve"> </w:t>
      </w:r>
      <w:r w:rsidR="008F59DC" w:rsidRPr="008F59DC">
        <w:rPr>
          <w:rFonts w:ascii="Arial" w:hAnsi="Arial" w:cs="Arial"/>
          <w:i/>
          <w:color w:val="FF0000"/>
          <w:sz w:val="20"/>
          <w:szCs w:val="20"/>
          <w:lang w:val="bs-Latn-BA"/>
        </w:rPr>
        <w:t>i šefova odjela/odsjeka</w:t>
      </w:r>
      <w:r w:rsidR="002C4695">
        <w:rPr>
          <w:rFonts w:ascii="Arial" w:hAnsi="Arial" w:cs="Arial"/>
          <w:i/>
          <w:color w:val="FF0000"/>
          <w:sz w:val="20"/>
          <w:szCs w:val="20"/>
          <w:lang w:val="bs-Latn-BA"/>
        </w:rPr>
        <w:t xml:space="preserve"> u BiH</w:t>
      </w:r>
      <w:r w:rsidR="008F59DC">
        <w:rPr>
          <w:rFonts w:ascii="Arial" w:hAnsi="Arial" w:cs="Arial"/>
          <w:color w:val="FF0000"/>
          <w:sz w:val="20"/>
          <w:szCs w:val="20"/>
          <w:lang w:val="bs-Latn-BA"/>
        </w:rPr>
        <w:t>.</w:t>
      </w:r>
      <w:r w:rsidRPr="00501FE2">
        <w:rPr>
          <w:rFonts w:ascii="Arial" w:hAnsi="Arial" w:cs="Arial"/>
          <w:color w:val="FF0000"/>
          <w:sz w:val="20"/>
          <w:szCs w:val="20"/>
          <w:lang w:val="bs-Latn-BA"/>
        </w:rPr>
        <w:t xml:space="preserve"> U koloni III. </w:t>
      </w:r>
      <w:r w:rsidR="00141C9E">
        <w:rPr>
          <w:rFonts w:ascii="Arial" w:hAnsi="Arial" w:cs="Arial"/>
          <w:color w:val="FF0000"/>
          <w:sz w:val="20"/>
          <w:szCs w:val="20"/>
          <w:lang w:val="bs-Latn-BA"/>
        </w:rPr>
        <w:t xml:space="preserve">detaljno pojasnite </w:t>
      </w:r>
      <w:r w:rsidRPr="00501FE2">
        <w:rPr>
          <w:rFonts w:ascii="Arial" w:hAnsi="Arial" w:cs="Arial"/>
          <w:color w:val="FF0000"/>
          <w:sz w:val="20"/>
          <w:szCs w:val="20"/>
          <w:lang w:val="bs-Latn-BA"/>
        </w:rPr>
        <w:t>razloge</w:t>
      </w:r>
      <w:r w:rsidR="00141C9E">
        <w:rPr>
          <w:rFonts w:ascii="Arial" w:hAnsi="Arial" w:cs="Arial"/>
          <w:color w:val="FF0000"/>
          <w:sz w:val="20"/>
          <w:szCs w:val="20"/>
          <w:lang w:val="bs-Latn-BA"/>
        </w:rPr>
        <w:t xml:space="preserve"> i uzroke</w:t>
      </w:r>
      <w:r w:rsidRPr="00501FE2">
        <w:rPr>
          <w:rFonts w:ascii="Arial" w:hAnsi="Arial" w:cs="Arial"/>
          <w:color w:val="FF0000"/>
          <w:sz w:val="20"/>
          <w:szCs w:val="20"/>
          <w:lang w:val="bs-Latn-BA"/>
        </w:rPr>
        <w:t xml:space="preserve"> </w:t>
      </w:r>
      <w:r w:rsidR="00141C9E">
        <w:rPr>
          <w:rFonts w:ascii="Arial" w:hAnsi="Arial" w:cs="Arial"/>
          <w:color w:val="FF0000"/>
          <w:sz w:val="20"/>
          <w:szCs w:val="20"/>
          <w:lang w:val="bs-Latn-BA"/>
        </w:rPr>
        <w:t xml:space="preserve">zbog kojih je </w:t>
      </w:r>
      <w:r w:rsidR="00A13960">
        <w:rPr>
          <w:rFonts w:ascii="Arial" w:hAnsi="Arial" w:cs="Arial"/>
          <w:color w:val="FF0000"/>
          <w:sz w:val="20"/>
          <w:szCs w:val="20"/>
          <w:lang w:val="bs-Latn-BA"/>
        </w:rPr>
        <w:t xml:space="preserve">glavnom </w:t>
      </w:r>
      <w:r w:rsidR="00C34699">
        <w:rPr>
          <w:rFonts w:ascii="Arial" w:hAnsi="Arial" w:cs="Arial"/>
          <w:color w:val="FF0000"/>
          <w:sz w:val="20"/>
          <w:szCs w:val="20"/>
          <w:lang w:val="bs-Latn-BA"/>
        </w:rPr>
        <w:t>tužitelju</w:t>
      </w:r>
      <w:r w:rsidR="00A13960">
        <w:rPr>
          <w:rFonts w:ascii="Arial" w:hAnsi="Arial" w:cs="Arial"/>
          <w:color w:val="FF0000"/>
          <w:sz w:val="20"/>
          <w:szCs w:val="20"/>
          <w:lang w:val="bs-Latn-BA"/>
        </w:rPr>
        <w:t>, zamjeniku</w:t>
      </w:r>
      <w:r w:rsidR="00A13960" w:rsidRPr="00A13960">
        <w:rPr>
          <w:rFonts w:ascii="Arial" w:hAnsi="Arial" w:cs="Arial"/>
          <w:color w:val="FF0000"/>
          <w:sz w:val="20"/>
          <w:szCs w:val="20"/>
          <w:lang w:val="bs-Latn-BA"/>
        </w:rPr>
        <w:t xml:space="preserve"> gl</w:t>
      </w:r>
      <w:r w:rsidR="00A13960">
        <w:rPr>
          <w:rFonts w:ascii="Arial" w:hAnsi="Arial" w:cs="Arial"/>
          <w:color w:val="FF0000"/>
          <w:sz w:val="20"/>
          <w:szCs w:val="20"/>
          <w:lang w:val="bs-Latn-BA"/>
        </w:rPr>
        <w:t xml:space="preserve">avnog </w:t>
      </w:r>
      <w:r w:rsidR="00C34699">
        <w:rPr>
          <w:rFonts w:ascii="Arial" w:hAnsi="Arial" w:cs="Arial"/>
          <w:color w:val="FF0000"/>
          <w:sz w:val="20"/>
          <w:szCs w:val="20"/>
          <w:lang w:val="bs-Latn-BA"/>
        </w:rPr>
        <w:t xml:space="preserve">tužitelja </w:t>
      </w:r>
      <w:r w:rsidR="00A13960">
        <w:rPr>
          <w:rFonts w:ascii="Arial" w:hAnsi="Arial" w:cs="Arial"/>
          <w:color w:val="FF0000"/>
          <w:sz w:val="20"/>
          <w:szCs w:val="20"/>
          <w:lang w:val="bs-Latn-BA"/>
        </w:rPr>
        <w:t>i šefu</w:t>
      </w:r>
      <w:r w:rsidR="00A13960" w:rsidRPr="00A13960">
        <w:rPr>
          <w:rFonts w:ascii="Arial" w:hAnsi="Arial" w:cs="Arial"/>
          <w:color w:val="FF0000"/>
          <w:sz w:val="20"/>
          <w:szCs w:val="20"/>
          <w:lang w:val="bs-Latn-BA"/>
        </w:rPr>
        <w:t xml:space="preserve"> odjela</w:t>
      </w:r>
      <w:r w:rsidR="00A13960">
        <w:rPr>
          <w:rFonts w:ascii="Arial" w:hAnsi="Arial" w:cs="Arial"/>
          <w:color w:val="FF0000"/>
          <w:sz w:val="20"/>
          <w:szCs w:val="20"/>
          <w:lang w:val="bs-Latn-BA"/>
        </w:rPr>
        <w:t xml:space="preserve"> </w:t>
      </w:r>
      <w:r w:rsidR="007A5771">
        <w:rPr>
          <w:rFonts w:ascii="Arial" w:hAnsi="Arial" w:cs="Arial"/>
          <w:color w:val="FF0000"/>
          <w:sz w:val="20"/>
          <w:szCs w:val="20"/>
          <w:lang w:val="bs-Latn-BA"/>
        </w:rPr>
        <w:t>za 2022</w:t>
      </w:r>
      <w:r w:rsidR="00141C9E">
        <w:rPr>
          <w:rFonts w:ascii="Arial" w:hAnsi="Arial" w:cs="Arial"/>
          <w:color w:val="FF0000"/>
          <w:sz w:val="20"/>
          <w:szCs w:val="20"/>
          <w:lang w:val="bs-Latn-BA"/>
        </w:rPr>
        <w:t>.</w:t>
      </w:r>
      <w:r w:rsidR="007B3F2F">
        <w:rPr>
          <w:rFonts w:ascii="Arial" w:hAnsi="Arial" w:cs="Arial"/>
          <w:color w:val="FF0000"/>
          <w:sz w:val="20"/>
          <w:szCs w:val="20"/>
          <w:lang w:val="bs-Latn-BA"/>
        </w:rPr>
        <w:t xml:space="preserve"> </w:t>
      </w:r>
      <w:r w:rsidR="00141C9E">
        <w:rPr>
          <w:rFonts w:ascii="Arial" w:hAnsi="Arial" w:cs="Arial"/>
          <w:color w:val="FF0000"/>
          <w:sz w:val="20"/>
          <w:szCs w:val="20"/>
          <w:lang w:val="bs-Latn-BA"/>
        </w:rPr>
        <w:t xml:space="preserve">godinu </w:t>
      </w:r>
      <w:r w:rsidR="00141C9E" w:rsidRPr="00257831">
        <w:rPr>
          <w:rFonts w:ascii="Arial" w:hAnsi="Arial" w:cs="Arial"/>
          <w:color w:val="FF0000"/>
          <w:sz w:val="20"/>
          <w:szCs w:val="20"/>
          <w:lang w:val="bs-Latn-BA"/>
        </w:rPr>
        <w:t>utvrđena ocjena rada “</w:t>
      </w:r>
      <w:r w:rsidR="00141C9E" w:rsidRPr="003A16B6">
        <w:rPr>
          <w:rFonts w:ascii="Arial" w:hAnsi="Arial" w:cs="Arial"/>
          <w:i/>
          <w:color w:val="FF0000"/>
          <w:sz w:val="20"/>
          <w:szCs w:val="20"/>
          <w:lang w:val="bs-Latn-BA"/>
        </w:rPr>
        <w:t>nezadovoljavajuće obavlja funkciju</w:t>
      </w:r>
      <w:r w:rsidR="002C4695" w:rsidRPr="002C4695">
        <w:t xml:space="preserve"> </w:t>
      </w:r>
      <w:r w:rsidR="00397BE0">
        <w:rPr>
          <w:rFonts w:ascii="Arial" w:hAnsi="Arial" w:cs="Arial"/>
          <w:i/>
          <w:color w:val="FF0000"/>
          <w:sz w:val="20"/>
          <w:szCs w:val="20"/>
          <w:lang w:val="bs-Latn-BA"/>
        </w:rPr>
        <w:t xml:space="preserve">glavnog </w:t>
      </w:r>
      <w:r w:rsidR="00C34699">
        <w:rPr>
          <w:rFonts w:ascii="Arial" w:hAnsi="Arial" w:cs="Arial"/>
          <w:i/>
          <w:color w:val="FF0000"/>
          <w:sz w:val="20"/>
          <w:szCs w:val="20"/>
          <w:lang w:val="bs-Latn-BA"/>
        </w:rPr>
        <w:t>tužitelja</w:t>
      </w:r>
      <w:r w:rsidR="00397BE0">
        <w:rPr>
          <w:rFonts w:ascii="Arial" w:hAnsi="Arial" w:cs="Arial"/>
          <w:i/>
          <w:color w:val="FF0000"/>
          <w:sz w:val="20"/>
          <w:szCs w:val="20"/>
          <w:lang w:val="bs-Latn-BA"/>
        </w:rPr>
        <w:t>/</w:t>
      </w:r>
      <w:r w:rsidR="002C4695" w:rsidRPr="002C4695">
        <w:rPr>
          <w:rFonts w:ascii="Arial" w:hAnsi="Arial" w:cs="Arial"/>
          <w:i/>
          <w:color w:val="FF0000"/>
          <w:sz w:val="20"/>
          <w:szCs w:val="20"/>
          <w:lang w:val="bs-Latn-BA"/>
        </w:rPr>
        <w:t>z</w:t>
      </w:r>
      <w:r w:rsidR="002C4695">
        <w:rPr>
          <w:rFonts w:ascii="Arial" w:hAnsi="Arial" w:cs="Arial"/>
          <w:i/>
          <w:color w:val="FF0000"/>
          <w:sz w:val="20"/>
          <w:szCs w:val="20"/>
          <w:lang w:val="bs-Latn-BA"/>
        </w:rPr>
        <w:t xml:space="preserve">amjenika glavnog </w:t>
      </w:r>
      <w:r w:rsidR="00C34699">
        <w:rPr>
          <w:rFonts w:ascii="Arial" w:hAnsi="Arial" w:cs="Arial"/>
          <w:i/>
          <w:color w:val="FF0000"/>
          <w:sz w:val="20"/>
          <w:szCs w:val="20"/>
          <w:lang w:val="bs-Latn-BA"/>
        </w:rPr>
        <w:t>tužitelja</w:t>
      </w:r>
      <w:r w:rsidR="00397BE0">
        <w:rPr>
          <w:rFonts w:ascii="Arial" w:hAnsi="Arial" w:cs="Arial"/>
          <w:i/>
          <w:color w:val="FF0000"/>
          <w:sz w:val="20"/>
          <w:szCs w:val="20"/>
          <w:lang w:val="bs-Latn-BA"/>
        </w:rPr>
        <w:t>/</w:t>
      </w:r>
      <w:r w:rsidR="002C4695">
        <w:rPr>
          <w:rFonts w:ascii="Arial" w:hAnsi="Arial" w:cs="Arial"/>
          <w:i/>
          <w:color w:val="FF0000"/>
          <w:sz w:val="20"/>
          <w:szCs w:val="20"/>
          <w:lang w:val="bs-Latn-BA"/>
        </w:rPr>
        <w:t>šef</w:t>
      </w:r>
      <w:r w:rsidR="002C4695" w:rsidRPr="002C4695">
        <w:rPr>
          <w:rFonts w:ascii="Arial" w:hAnsi="Arial" w:cs="Arial"/>
          <w:i/>
          <w:color w:val="FF0000"/>
          <w:sz w:val="20"/>
          <w:szCs w:val="20"/>
          <w:lang w:val="bs-Latn-BA"/>
        </w:rPr>
        <w:t>a odjela</w:t>
      </w:r>
      <w:r w:rsidR="002C4695">
        <w:rPr>
          <w:rFonts w:ascii="Arial" w:hAnsi="Arial" w:cs="Arial"/>
          <w:i/>
          <w:color w:val="FF0000"/>
          <w:sz w:val="20"/>
          <w:szCs w:val="20"/>
          <w:lang w:val="bs-Latn-BA"/>
        </w:rPr>
        <w:t xml:space="preserve"> </w:t>
      </w:r>
      <w:r w:rsidR="00141C9E" w:rsidRPr="00257831">
        <w:rPr>
          <w:rFonts w:ascii="Arial" w:hAnsi="Arial" w:cs="Arial"/>
          <w:color w:val="FF0000"/>
          <w:sz w:val="20"/>
          <w:szCs w:val="20"/>
          <w:lang w:val="bs-Latn-BA"/>
        </w:rPr>
        <w:t xml:space="preserve">” </w:t>
      </w:r>
      <w:r w:rsidR="007A5771">
        <w:rPr>
          <w:rFonts w:ascii="Arial" w:hAnsi="Arial" w:cs="Arial"/>
          <w:color w:val="FF0000"/>
          <w:sz w:val="20"/>
          <w:szCs w:val="20"/>
          <w:lang w:val="bs-Latn-BA"/>
        </w:rPr>
        <w:t>il</w:t>
      </w:r>
      <w:r w:rsidR="00141C9E" w:rsidRPr="00257831">
        <w:rPr>
          <w:rFonts w:ascii="Arial" w:hAnsi="Arial" w:cs="Arial"/>
          <w:color w:val="FF0000"/>
          <w:sz w:val="20"/>
          <w:szCs w:val="20"/>
          <w:lang w:val="bs-Latn-BA"/>
        </w:rPr>
        <w:t>i “</w:t>
      </w:r>
      <w:r w:rsidR="00141C9E" w:rsidRPr="003A16B6">
        <w:rPr>
          <w:rFonts w:ascii="Arial" w:hAnsi="Arial" w:cs="Arial"/>
          <w:i/>
          <w:color w:val="FF0000"/>
          <w:sz w:val="20"/>
          <w:szCs w:val="20"/>
          <w:lang w:val="bs-Latn-BA"/>
        </w:rPr>
        <w:t>zadovoljavajuće obavlja funkciju</w:t>
      </w:r>
      <w:r w:rsidR="002C4695" w:rsidRPr="002C4695">
        <w:t xml:space="preserve"> </w:t>
      </w:r>
      <w:r w:rsidR="002C4695" w:rsidRPr="002C4695">
        <w:rPr>
          <w:rFonts w:ascii="Arial" w:hAnsi="Arial" w:cs="Arial"/>
          <w:i/>
          <w:color w:val="FF0000"/>
          <w:sz w:val="20"/>
          <w:szCs w:val="20"/>
          <w:lang w:val="bs-Latn-BA"/>
        </w:rPr>
        <w:t xml:space="preserve">glavnog </w:t>
      </w:r>
      <w:r w:rsidR="00C34699">
        <w:rPr>
          <w:rFonts w:ascii="Arial" w:hAnsi="Arial" w:cs="Arial"/>
          <w:i/>
          <w:color w:val="FF0000"/>
          <w:sz w:val="20"/>
          <w:szCs w:val="20"/>
          <w:lang w:val="bs-Latn-BA"/>
        </w:rPr>
        <w:t>tužitelja</w:t>
      </w:r>
      <w:r w:rsidR="00397BE0">
        <w:rPr>
          <w:rFonts w:ascii="Arial" w:hAnsi="Arial" w:cs="Arial"/>
          <w:i/>
          <w:color w:val="FF0000"/>
          <w:sz w:val="20"/>
          <w:szCs w:val="20"/>
          <w:lang w:val="bs-Latn-BA"/>
        </w:rPr>
        <w:t>/</w:t>
      </w:r>
      <w:r w:rsidR="002C4695" w:rsidRPr="002C4695">
        <w:rPr>
          <w:rFonts w:ascii="Arial" w:hAnsi="Arial" w:cs="Arial"/>
          <w:i/>
          <w:color w:val="FF0000"/>
          <w:sz w:val="20"/>
          <w:szCs w:val="20"/>
          <w:lang w:val="bs-Latn-BA"/>
        </w:rPr>
        <w:t>zam</w:t>
      </w:r>
      <w:r w:rsidR="002C4695">
        <w:rPr>
          <w:rFonts w:ascii="Arial" w:hAnsi="Arial" w:cs="Arial"/>
          <w:i/>
          <w:color w:val="FF0000"/>
          <w:sz w:val="20"/>
          <w:szCs w:val="20"/>
          <w:lang w:val="bs-Latn-BA"/>
        </w:rPr>
        <w:t xml:space="preserve">jenika glavnog </w:t>
      </w:r>
      <w:r w:rsidR="00C34699">
        <w:rPr>
          <w:rFonts w:ascii="Arial" w:hAnsi="Arial" w:cs="Arial"/>
          <w:i/>
          <w:color w:val="FF0000"/>
          <w:sz w:val="20"/>
          <w:szCs w:val="20"/>
          <w:lang w:val="bs-Latn-BA"/>
        </w:rPr>
        <w:t>tužitelja</w:t>
      </w:r>
      <w:r w:rsidR="00397BE0">
        <w:rPr>
          <w:rFonts w:ascii="Arial" w:hAnsi="Arial" w:cs="Arial"/>
          <w:i/>
          <w:color w:val="FF0000"/>
          <w:sz w:val="20"/>
          <w:szCs w:val="20"/>
          <w:lang w:val="bs-Latn-BA"/>
        </w:rPr>
        <w:t>/</w:t>
      </w:r>
      <w:r w:rsidR="002C4695">
        <w:rPr>
          <w:rFonts w:ascii="Arial" w:hAnsi="Arial" w:cs="Arial"/>
          <w:i/>
          <w:color w:val="FF0000"/>
          <w:sz w:val="20"/>
          <w:szCs w:val="20"/>
          <w:lang w:val="bs-Latn-BA"/>
        </w:rPr>
        <w:t>šef</w:t>
      </w:r>
      <w:r w:rsidR="002C4695" w:rsidRPr="002C4695">
        <w:rPr>
          <w:rFonts w:ascii="Arial" w:hAnsi="Arial" w:cs="Arial"/>
          <w:i/>
          <w:color w:val="FF0000"/>
          <w:sz w:val="20"/>
          <w:szCs w:val="20"/>
          <w:lang w:val="bs-Latn-BA"/>
        </w:rPr>
        <w:t>a odjela</w:t>
      </w:r>
      <w:r w:rsidR="002C4695">
        <w:rPr>
          <w:rFonts w:ascii="Arial" w:hAnsi="Arial" w:cs="Arial"/>
          <w:i/>
          <w:color w:val="FF0000"/>
          <w:sz w:val="20"/>
          <w:szCs w:val="20"/>
          <w:lang w:val="bs-Latn-BA"/>
        </w:rPr>
        <w:t xml:space="preserve"> </w:t>
      </w:r>
      <w:r w:rsidR="00141C9E" w:rsidRPr="00257831">
        <w:rPr>
          <w:rFonts w:ascii="Arial" w:hAnsi="Arial" w:cs="Arial"/>
          <w:color w:val="FF0000"/>
          <w:sz w:val="20"/>
          <w:szCs w:val="20"/>
          <w:lang w:val="bs-Latn-BA"/>
        </w:rPr>
        <w:t>”</w:t>
      </w:r>
      <w:r w:rsidR="003A16B6">
        <w:rPr>
          <w:rFonts w:ascii="Arial" w:hAnsi="Arial" w:cs="Arial"/>
          <w:color w:val="FF0000"/>
          <w:sz w:val="20"/>
          <w:szCs w:val="20"/>
          <w:lang w:val="bs-Latn-BA"/>
        </w:rPr>
        <w:t>.</w:t>
      </w:r>
    </w:p>
    <w:p w:rsidR="007A5771" w:rsidRDefault="007A5771" w:rsidP="00084FA9">
      <w:pPr>
        <w:ind w:right="-313"/>
        <w:rPr>
          <w:rFonts w:ascii="Arial" w:hAnsi="Arial" w:cs="Arial"/>
          <w:color w:val="FF0000"/>
          <w:sz w:val="20"/>
          <w:szCs w:val="20"/>
          <w:lang w:val="bs-Latn-BA"/>
        </w:rPr>
      </w:pPr>
    </w:p>
    <w:p w:rsidR="00567033" w:rsidRDefault="00567033" w:rsidP="00084FA9">
      <w:pPr>
        <w:ind w:right="-313"/>
        <w:rPr>
          <w:rFonts w:ascii="Arial" w:hAnsi="Arial" w:cs="Arial"/>
          <w:color w:val="FF0000"/>
          <w:sz w:val="20"/>
          <w:szCs w:val="20"/>
          <w:lang w:val="bs-Latn-BA"/>
        </w:rPr>
      </w:pPr>
    </w:p>
    <w:p w:rsidR="00567033" w:rsidRPr="00084FA9" w:rsidRDefault="00567033" w:rsidP="00084FA9">
      <w:pPr>
        <w:ind w:right="-313"/>
        <w:rPr>
          <w:rFonts w:ascii="Arial" w:hAnsi="Arial" w:cs="Arial"/>
          <w:color w:val="FF0000"/>
          <w:sz w:val="20"/>
          <w:szCs w:val="20"/>
          <w:lang w:val="bs-Latn-BA"/>
        </w:rPr>
      </w:pPr>
    </w:p>
    <w:p w:rsidR="007C1D24" w:rsidRDefault="007C1D24">
      <w:pPr>
        <w:rPr>
          <w:rFonts w:ascii="Arial" w:hAnsi="Arial" w:cs="Arial"/>
          <w:sz w:val="20"/>
          <w:szCs w:val="20"/>
          <w:lang w:val="bs-Latn-BA"/>
        </w:rPr>
      </w:pPr>
    </w:p>
    <w:p w:rsidR="007C1D24" w:rsidRPr="000644A1" w:rsidRDefault="00141C9E" w:rsidP="00A13960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0644A1">
        <w:rPr>
          <w:rFonts w:ascii="Arial" w:hAnsi="Arial" w:cs="Arial"/>
          <w:b/>
          <w:sz w:val="20"/>
          <w:szCs w:val="20"/>
          <w:lang w:val="bs-Latn-BA"/>
        </w:rPr>
        <w:t>Program mjera za unapređenje rada</w:t>
      </w:r>
      <w:r w:rsidR="005E7027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 w:rsidR="00A13960" w:rsidRPr="00A13960">
        <w:rPr>
          <w:rFonts w:ascii="Arial" w:hAnsi="Arial" w:cs="Arial"/>
          <w:b/>
          <w:sz w:val="20"/>
          <w:szCs w:val="20"/>
          <w:lang w:val="bs-Latn-BA"/>
        </w:rPr>
        <w:t xml:space="preserve">glavnog </w:t>
      </w:r>
      <w:r w:rsidR="00C34699">
        <w:rPr>
          <w:rFonts w:ascii="Arial" w:hAnsi="Arial" w:cs="Arial"/>
          <w:b/>
          <w:sz w:val="20"/>
          <w:szCs w:val="20"/>
          <w:lang w:val="bs-Latn-BA"/>
        </w:rPr>
        <w:t>tužitelja</w:t>
      </w:r>
      <w:r w:rsidR="00A13960" w:rsidRPr="00A13960">
        <w:rPr>
          <w:rFonts w:ascii="Arial" w:hAnsi="Arial" w:cs="Arial"/>
          <w:b/>
          <w:sz w:val="20"/>
          <w:szCs w:val="20"/>
          <w:lang w:val="bs-Latn-BA"/>
        </w:rPr>
        <w:t xml:space="preserve">, zamjenika glavnog </w:t>
      </w:r>
      <w:r w:rsidR="00C34699">
        <w:rPr>
          <w:rFonts w:ascii="Arial" w:hAnsi="Arial" w:cs="Arial"/>
          <w:b/>
          <w:sz w:val="20"/>
          <w:szCs w:val="20"/>
          <w:lang w:val="bs-Latn-BA"/>
        </w:rPr>
        <w:t>tužitelja</w:t>
      </w:r>
      <w:r w:rsidR="00C34699" w:rsidRPr="00A13960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 w:rsidR="00A13960" w:rsidRPr="00A13960">
        <w:rPr>
          <w:rFonts w:ascii="Arial" w:hAnsi="Arial" w:cs="Arial"/>
          <w:b/>
          <w:sz w:val="20"/>
          <w:szCs w:val="20"/>
          <w:lang w:val="bs-Latn-BA"/>
        </w:rPr>
        <w:t xml:space="preserve">i šefa odjela </w:t>
      </w:r>
      <w:r w:rsidRPr="000644A1">
        <w:rPr>
          <w:rFonts w:ascii="Arial" w:hAnsi="Arial" w:cs="Arial"/>
          <w:b/>
          <w:sz w:val="20"/>
          <w:szCs w:val="20"/>
          <w:lang w:val="bs-Latn-BA"/>
        </w:rPr>
        <w:t xml:space="preserve">u cilju </w:t>
      </w:r>
      <w:r w:rsidR="00C34699" w:rsidRPr="000644A1">
        <w:rPr>
          <w:rFonts w:ascii="Arial" w:hAnsi="Arial" w:cs="Arial"/>
          <w:b/>
          <w:sz w:val="20"/>
          <w:szCs w:val="20"/>
          <w:lang w:val="bs-Latn-BA"/>
        </w:rPr>
        <w:t>eliminiranja</w:t>
      </w:r>
      <w:r w:rsidRPr="000644A1">
        <w:rPr>
          <w:rFonts w:ascii="Arial" w:hAnsi="Arial" w:cs="Arial"/>
          <w:b/>
          <w:sz w:val="20"/>
          <w:szCs w:val="20"/>
          <w:lang w:val="bs-Latn-BA"/>
        </w:rPr>
        <w:t xml:space="preserve"> razloga koji su uticali na utvrđivanje ocjene rada “</w:t>
      </w:r>
      <w:r w:rsidR="005E7027">
        <w:rPr>
          <w:rFonts w:ascii="Arial" w:hAnsi="Arial" w:cs="Arial"/>
          <w:b/>
          <w:i/>
          <w:sz w:val="20"/>
          <w:szCs w:val="20"/>
          <w:lang w:val="bs-Latn-BA"/>
        </w:rPr>
        <w:t>nezadovoljavajuće obavlja</w:t>
      </w:r>
      <w:r w:rsidRPr="000644A1">
        <w:rPr>
          <w:rFonts w:ascii="Arial" w:hAnsi="Arial" w:cs="Arial"/>
          <w:b/>
          <w:i/>
          <w:sz w:val="20"/>
          <w:szCs w:val="20"/>
          <w:lang w:val="bs-Latn-BA"/>
        </w:rPr>
        <w:t xml:space="preserve"> </w:t>
      </w:r>
      <w:r w:rsidRPr="00397BE0">
        <w:rPr>
          <w:rFonts w:ascii="Arial" w:hAnsi="Arial" w:cs="Arial"/>
          <w:b/>
          <w:i/>
          <w:sz w:val="20"/>
          <w:szCs w:val="20"/>
          <w:lang w:val="bs-Latn-BA"/>
        </w:rPr>
        <w:t>funkciju</w:t>
      </w:r>
      <w:r w:rsidR="00397BE0" w:rsidRPr="00397BE0">
        <w:rPr>
          <w:rFonts w:ascii="Arial" w:hAnsi="Arial" w:cs="Arial"/>
          <w:b/>
          <w:i/>
          <w:sz w:val="20"/>
          <w:szCs w:val="20"/>
          <w:lang w:val="bs-Latn-BA"/>
        </w:rPr>
        <w:t xml:space="preserve"> glavnog </w:t>
      </w:r>
      <w:r w:rsidR="00C34699">
        <w:rPr>
          <w:rFonts w:ascii="Arial" w:hAnsi="Arial" w:cs="Arial"/>
          <w:b/>
          <w:i/>
          <w:sz w:val="20"/>
          <w:szCs w:val="20"/>
          <w:lang w:val="bs-Latn-BA"/>
        </w:rPr>
        <w:lastRenderedPageBreak/>
        <w:t>tužitelja</w:t>
      </w:r>
      <w:r w:rsidR="00397BE0" w:rsidRPr="00397BE0">
        <w:rPr>
          <w:rFonts w:ascii="Arial" w:hAnsi="Arial" w:cs="Arial"/>
          <w:b/>
          <w:i/>
          <w:sz w:val="20"/>
          <w:szCs w:val="20"/>
          <w:lang w:val="bs-Latn-BA"/>
        </w:rPr>
        <w:t xml:space="preserve">/zamjenika glavnog </w:t>
      </w:r>
      <w:r w:rsidR="00C34699">
        <w:rPr>
          <w:rFonts w:ascii="Arial" w:hAnsi="Arial" w:cs="Arial"/>
          <w:b/>
          <w:i/>
          <w:sz w:val="20"/>
          <w:szCs w:val="20"/>
          <w:lang w:val="bs-Latn-BA"/>
        </w:rPr>
        <w:t>tužitelja</w:t>
      </w:r>
      <w:r w:rsidR="00397BE0" w:rsidRPr="00397BE0">
        <w:rPr>
          <w:rFonts w:ascii="Arial" w:hAnsi="Arial" w:cs="Arial"/>
          <w:b/>
          <w:i/>
          <w:sz w:val="20"/>
          <w:szCs w:val="20"/>
          <w:lang w:val="bs-Latn-BA"/>
        </w:rPr>
        <w:t>/šefa odjela</w:t>
      </w:r>
      <w:r w:rsidRPr="00397BE0">
        <w:rPr>
          <w:rFonts w:ascii="Arial" w:hAnsi="Arial" w:cs="Arial"/>
          <w:b/>
          <w:i/>
          <w:sz w:val="20"/>
          <w:szCs w:val="20"/>
          <w:lang w:val="bs-Latn-BA"/>
        </w:rPr>
        <w:t>”</w:t>
      </w:r>
      <w:r w:rsidRPr="000644A1">
        <w:rPr>
          <w:rFonts w:ascii="Arial" w:hAnsi="Arial" w:cs="Arial"/>
          <w:b/>
          <w:sz w:val="20"/>
          <w:szCs w:val="20"/>
          <w:lang w:val="bs-Latn-BA"/>
        </w:rPr>
        <w:t xml:space="preserve"> i “</w:t>
      </w:r>
      <w:r w:rsidRPr="000644A1">
        <w:rPr>
          <w:rFonts w:ascii="Arial" w:hAnsi="Arial" w:cs="Arial"/>
          <w:b/>
          <w:i/>
          <w:sz w:val="20"/>
          <w:szCs w:val="20"/>
          <w:lang w:val="bs-Latn-BA"/>
        </w:rPr>
        <w:t>zadovoljavajuće obavlja funkciju</w:t>
      </w:r>
      <w:r w:rsidR="00397BE0" w:rsidRPr="00397BE0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 w:rsidR="00397BE0" w:rsidRPr="00397BE0">
        <w:rPr>
          <w:rFonts w:ascii="Arial" w:hAnsi="Arial" w:cs="Arial"/>
          <w:b/>
          <w:i/>
          <w:sz w:val="20"/>
          <w:szCs w:val="20"/>
          <w:lang w:val="bs-Latn-BA"/>
        </w:rPr>
        <w:t xml:space="preserve">glavnog </w:t>
      </w:r>
      <w:r w:rsidR="00C34699">
        <w:rPr>
          <w:rFonts w:ascii="Arial" w:hAnsi="Arial" w:cs="Arial"/>
          <w:b/>
          <w:i/>
          <w:sz w:val="20"/>
          <w:szCs w:val="20"/>
          <w:lang w:val="bs-Latn-BA"/>
        </w:rPr>
        <w:t>tužitelja</w:t>
      </w:r>
      <w:r w:rsidR="00397BE0" w:rsidRPr="00397BE0">
        <w:rPr>
          <w:rFonts w:ascii="Arial" w:hAnsi="Arial" w:cs="Arial"/>
          <w:b/>
          <w:i/>
          <w:sz w:val="20"/>
          <w:szCs w:val="20"/>
          <w:lang w:val="bs-Latn-BA"/>
        </w:rPr>
        <w:t xml:space="preserve">/zamjenika glavnog </w:t>
      </w:r>
      <w:r w:rsidR="00C34699">
        <w:rPr>
          <w:rFonts w:ascii="Arial" w:hAnsi="Arial" w:cs="Arial"/>
          <w:b/>
          <w:i/>
          <w:sz w:val="20"/>
          <w:szCs w:val="20"/>
          <w:lang w:val="bs-Latn-BA"/>
        </w:rPr>
        <w:t>tužitelja</w:t>
      </w:r>
      <w:r w:rsidR="00397BE0" w:rsidRPr="00397BE0">
        <w:rPr>
          <w:rFonts w:ascii="Arial" w:hAnsi="Arial" w:cs="Arial"/>
          <w:b/>
          <w:i/>
          <w:sz w:val="20"/>
          <w:szCs w:val="20"/>
          <w:lang w:val="bs-Latn-BA"/>
        </w:rPr>
        <w:t>/šefa odjela</w:t>
      </w:r>
      <w:r w:rsidR="00397BE0">
        <w:rPr>
          <w:rFonts w:ascii="Arial" w:hAnsi="Arial" w:cs="Arial"/>
          <w:b/>
          <w:i/>
          <w:sz w:val="20"/>
          <w:szCs w:val="20"/>
          <w:lang w:val="bs-Latn-BA"/>
        </w:rPr>
        <w:t xml:space="preserve"> </w:t>
      </w:r>
      <w:r w:rsidRPr="000644A1">
        <w:rPr>
          <w:rFonts w:ascii="Arial" w:hAnsi="Arial" w:cs="Arial"/>
          <w:b/>
          <w:sz w:val="20"/>
          <w:szCs w:val="20"/>
          <w:lang w:val="bs-Latn-BA"/>
        </w:rPr>
        <w:t>”</w:t>
      </w:r>
    </w:p>
    <w:p w:rsidR="00AD57D7" w:rsidRPr="00AD57D7" w:rsidRDefault="00AD57D7" w:rsidP="00AD57D7">
      <w:pPr>
        <w:pStyle w:val="ListParagraph"/>
        <w:ind w:left="1080"/>
        <w:rPr>
          <w:rFonts w:ascii="Arial" w:hAnsi="Arial" w:cs="Arial"/>
          <w:sz w:val="20"/>
          <w:szCs w:val="20"/>
          <w:lang w:val="bs-Latn-BA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405"/>
        <w:gridCol w:w="11907"/>
      </w:tblGrid>
      <w:tr w:rsidR="00257831" w:rsidTr="00C310E8">
        <w:trPr>
          <w:trHeight w:val="1696"/>
        </w:trPr>
        <w:tc>
          <w:tcPr>
            <w:tcW w:w="2405" w:type="dxa"/>
            <w:shd w:val="clear" w:color="auto" w:fill="F8FADE"/>
            <w:vAlign w:val="center"/>
          </w:tcPr>
          <w:p w:rsidR="00257831" w:rsidRPr="00356D4F" w:rsidRDefault="00141C9E" w:rsidP="003A16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Program mjera</w:t>
            </w:r>
          </w:p>
        </w:tc>
        <w:tc>
          <w:tcPr>
            <w:tcW w:w="11907" w:type="dxa"/>
          </w:tcPr>
          <w:p w:rsidR="00257831" w:rsidRDefault="00257831" w:rsidP="007C1D24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3610DC" w:rsidRDefault="003610DC" w:rsidP="007C1D24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3610DC" w:rsidRDefault="003610DC" w:rsidP="007C1D24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3610DC" w:rsidRDefault="003610DC" w:rsidP="007C1D24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3610DC" w:rsidRDefault="003610DC" w:rsidP="007C1D24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3610DC" w:rsidRDefault="003610DC" w:rsidP="007C1D24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3610DC" w:rsidRDefault="003610DC" w:rsidP="007C1D24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3610DC" w:rsidRDefault="003610DC" w:rsidP="007C1D24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3610DC" w:rsidRPr="00356D4F" w:rsidRDefault="003610DC" w:rsidP="007C1D24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</w:tbl>
    <w:p w:rsidR="00C310E8" w:rsidRDefault="00C310E8" w:rsidP="00356D4F">
      <w:pPr>
        <w:ind w:right="-313"/>
        <w:rPr>
          <w:rFonts w:ascii="Arial" w:hAnsi="Arial" w:cs="Arial"/>
          <w:b/>
          <w:color w:val="FF0000"/>
          <w:sz w:val="20"/>
          <w:szCs w:val="20"/>
          <w:lang w:val="bs-Latn-BA"/>
        </w:rPr>
      </w:pPr>
    </w:p>
    <w:p w:rsidR="00257831" w:rsidRPr="008B2355" w:rsidRDefault="00356D4F" w:rsidP="00356D4F">
      <w:pPr>
        <w:ind w:right="-313"/>
        <w:rPr>
          <w:rFonts w:ascii="Arial" w:hAnsi="Arial" w:cs="Arial"/>
          <w:color w:val="FF0000"/>
          <w:sz w:val="20"/>
          <w:szCs w:val="20"/>
          <w:lang w:val="bs-Latn-BA"/>
        </w:rPr>
      </w:pPr>
      <w:r w:rsidRPr="008B2355">
        <w:rPr>
          <w:rFonts w:ascii="Arial" w:hAnsi="Arial" w:cs="Arial"/>
          <w:b/>
          <w:color w:val="FF0000"/>
          <w:sz w:val="20"/>
          <w:szCs w:val="20"/>
          <w:lang w:val="bs-Latn-BA"/>
        </w:rPr>
        <w:t xml:space="preserve">Napomena: </w:t>
      </w:r>
      <w:r w:rsidRPr="008B2355">
        <w:rPr>
          <w:rFonts w:ascii="Arial" w:hAnsi="Arial" w:cs="Arial"/>
          <w:color w:val="FF0000"/>
          <w:sz w:val="20"/>
          <w:szCs w:val="20"/>
          <w:lang w:val="bs-Latn-BA"/>
        </w:rPr>
        <w:t xml:space="preserve">Potrebno je da </w:t>
      </w:r>
      <w:r w:rsidR="008F59DC">
        <w:rPr>
          <w:rFonts w:ascii="Arial" w:hAnsi="Arial" w:cs="Arial"/>
          <w:color w:val="FF0000"/>
          <w:sz w:val="20"/>
          <w:szCs w:val="20"/>
          <w:lang w:val="bs-Latn-BA"/>
        </w:rPr>
        <w:t xml:space="preserve">ocjenjivač </w:t>
      </w:r>
      <w:r w:rsidR="00C310E8">
        <w:rPr>
          <w:rFonts w:ascii="Arial" w:hAnsi="Arial" w:cs="Arial"/>
          <w:color w:val="FF0000"/>
          <w:sz w:val="20"/>
          <w:szCs w:val="20"/>
          <w:lang w:val="bs-Latn-BA"/>
        </w:rPr>
        <w:t>pod t</w:t>
      </w:r>
      <w:r w:rsidR="00C34699">
        <w:rPr>
          <w:rFonts w:ascii="Arial" w:hAnsi="Arial" w:cs="Arial"/>
          <w:color w:val="FF0000"/>
          <w:sz w:val="20"/>
          <w:szCs w:val="20"/>
          <w:lang w:val="bs-Latn-BA"/>
        </w:rPr>
        <w:t>o</w:t>
      </w:r>
      <w:r w:rsidR="00C310E8">
        <w:rPr>
          <w:rFonts w:ascii="Arial" w:hAnsi="Arial" w:cs="Arial"/>
          <w:color w:val="FF0000"/>
          <w:sz w:val="20"/>
          <w:szCs w:val="20"/>
          <w:lang w:val="bs-Latn-BA"/>
        </w:rPr>
        <w:t>čkom I</w:t>
      </w:r>
      <w:r w:rsidR="00567033">
        <w:rPr>
          <w:rFonts w:ascii="Arial" w:hAnsi="Arial" w:cs="Arial"/>
          <w:color w:val="FF0000"/>
          <w:sz w:val="20"/>
          <w:szCs w:val="20"/>
          <w:lang w:val="bs-Latn-BA"/>
        </w:rPr>
        <w:t>I</w:t>
      </w:r>
      <w:r w:rsidR="00C310E8">
        <w:rPr>
          <w:rFonts w:ascii="Arial" w:hAnsi="Arial" w:cs="Arial"/>
          <w:color w:val="FF0000"/>
          <w:sz w:val="20"/>
          <w:szCs w:val="20"/>
          <w:lang w:val="bs-Latn-BA"/>
        </w:rPr>
        <w:t xml:space="preserve">I. unese </w:t>
      </w:r>
      <w:r w:rsidR="00E70A24" w:rsidRPr="008B2355">
        <w:rPr>
          <w:rFonts w:ascii="Arial" w:hAnsi="Arial" w:cs="Arial"/>
          <w:color w:val="FF0000"/>
          <w:sz w:val="20"/>
          <w:szCs w:val="20"/>
          <w:lang w:val="bs-Latn-BA"/>
        </w:rPr>
        <w:t>program mjera za unapređenje rada</w:t>
      </w:r>
      <w:r w:rsidR="005E7027">
        <w:rPr>
          <w:rFonts w:ascii="Arial" w:hAnsi="Arial" w:cs="Arial"/>
          <w:color w:val="FF0000"/>
          <w:sz w:val="20"/>
          <w:szCs w:val="20"/>
          <w:lang w:val="bs-Latn-BA"/>
        </w:rPr>
        <w:t xml:space="preserve"> </w:t>
      </w:r>
      <w:r w:rsidR="00A13960" w:rsidRPr="00A13960">
        <w:rPr>
          <w:rFonts w:ascii="Arial" w:hAnsi="Arial" w:cs="Arial"/>
          <w:color w:val="FF0000"/>
          <w:sz w:val="20"/>
          <w:szCs w:val="20"/>
          <w:lang w:val="bs-Latn-BA"/>
        </w:rPr>
        <w:t xml:space="preserve">glavnog </w:t>
      </w:r>
      <w:r w:rsidR="00C34699">
        <w:rPr>
          <w:rFonts w:ascii="Arial" w:hAnsi="Arial" w:cs="Arial"/>
          <w:color w:val="FF0000"/>
          <w:sz w:val="20"/>
          <w:szCs w:val="20"/>
          <w:lang w:val="bs-Latn-BA"/>
        </w:rPr>
        <w:t>tužitelja</w:t>
      </w:r>
      <w:r w:rsidR="00A13960" w:rsidRPr="00A13960">
        <w:rPr>
          <w:rFonts w:ascii="Arial" w:hAnsi="Arial" w:cs="Arial"/>
          <w:color w:val="FF0000"/>
          <w:sz w:val="20"/>
          <w:szCs w:val="20"/>
          <w:lang w:val="bs-Latn-BA"/>
        </w:rPr>
        <w:t xml:space="preserve">, zamjenika glavnog </w:t>
      </w:r>
      <w:r w:rsidR="00947239">
        <w:rPr>
          <w:rFonts w:ascii="Arial" w:hAnsi="Arial" w:cs="Arial"/>
          <w:color w:val="FF0000"/>
          <w:sz w:val="20"/>
          <w:szCs w:val="20"/>
          <w:lang w:val="bs-Latn-BA"/>
        </w:rPr>
        <w:t>tužitelja</w:t>
      </w:r>
      <w:r w:rsidR="00947239" w:rsidRPr="00A13960">
        <w:rPr>
          <w:rFonts w:ascii="Arial" w:hAnsi="Arial" w:cs="Arial"/>
          <w:color w:val="FF0000"/>
          <w:sz w:val="20"/>
          <w:szCs w:val="20"/>
          <w:lang w:val="bs-Latn-BA"/>
        </w:rPr>
        <w:t xml:space="preserve"> </w:t>
      </w:r>
      <w:r w:rsidR="00A13960" w:rsidRPr="00A13960">
        <w:rPr>
          <w:rFonts w:ascii="Arial" w:hAnsi="Arial" w:cs="Arial"/>
          <w:color w:val="FF0000"/>
          <w:sz w:val="20"/>
          <w:szCs w:val="20"/>
          <w:lang w:val="bs-Latn-BA"/>
        </w:rPr>
        <w:t xml:space="preserve">i šefa odjela </w:t>
      </w:r>
      <w:r w:rsidR="005E7027">
        <w:rPr>
          <w:rFonts w:ascii="Arial" w:hAnsi="Arial" w:cs="Arial"/>
          <w:color w:val="FF0000"/>
          <w:sz w:val="20"/>
          <w:szCs w:val="20"/>
          <w:lang w:val="bs-Latn-BA"/>
        </w:rPr>
        <w:t>nosioca pravosudne funkcije</w:t>
      </w:r>
      <w:r w:rsidR="00E70A24" w:rsidRPr="008B2355">
        <w:rPr>
          <w:rFonts w:ascii="Arial" w:hAnsi="Arial" w:cs="Arial"/>
          <w:color w:val="FF0000"/>
          <w:sz w:val="20"/>
          <w:szCs w:val="20"/>
          <w:lang w:val="bs-Latn-BA"/>
        </w:rPr>
        <w:t xml:space="preserve"> u cilju </w:t>
      </w:r>
      <w:r w:rsidR="00C34699" w:rsidRPr="008B2355">
        <w:rPr>
          <w:rFonts w:ascii="Arial" w:hAnsi="Arial" w:cs="Arial"/>
          <w:color w:val="FF0000"/>
          <w:sz w:val="20"/>
          <w:szCs w:val="20"/>
          <w:lang w:val="bs-Latn-BA"/>
        </w:rPr>
        <w:t>eliminiranja</w:t>
      </w:r>
      <w:r w:rsidR="00E70A24" w:rsidRPr="008B2355">
        <w:rPr>
          <w:rFonts w:ascii="Arial" w:hAnsi="Arial" w:cs="Arial"/>
          <w:color w:val="FF0000"/>
          <w:sz w:val="20"/>
          <w:szCs w:val="20"/>
          <w:lang w:val="bs-Latn-BA"/>
        </w:rPr>
        <w:t xml:space="preserve"> razloga koji su uticali na utvrđivanje ocjene rada “</w:t>
      </w:r>
      <w:r w:rsidR="00C310E8">
        <w:rPr>
          <w:rFonts w:ascii="Arial" w:hAnsi="Arial" w:cs="Arial"/>
          <w:i/>
          <w:color w:val="FF0000"/>
          <w:sz w:val="20"/>
          <w:szCs w:val="20"/>
          <w:lang w:val="bs-Latn-BA"/>
        </w:rPr>
        <w:t xml:space="preserve">nezadovoljavajuće obavlja </w:t>
      </w:r>
      <w:r w:rsidR="00E70A24" w:rsidRPr="008B2355">
        <w:rPr>
          <w:rFonts w:ascii="Arial" w:hAnsi="Arial" w:cs="Arial"/>
          <w:i/>
          <w:color w:val="FF0000"/>
          <w:sz w:val="20"/>
          <w:szCs w:val="20"/>
          <w:lang w:val="bs-Latn-BA"/>
        </w:rPr>
        <w:t>funkciju</w:t>
      </w:r>
      <w:r w:rsidR="00397BE0" w:rsidRPr="00397BE0">
        <w:t xml:space="preserve"> </w:t>
      </w:r>
      <w:r w:rsidR="00397BE0" w:rsidRPr="00397BE0">
        <w:rPr>
          <w:rFonts w:ascii="Arial" w:hAnsi="Arial" w:cs="Arial"/>
          <w:i/>
          <w:color w:val="FF0000"/>
          <w:sz w:val="20"/>
          <w:szCs w:val="20"/>
          <w:lang w:val="bs-Latn-BA"/>
        </w:rPr>
        <w:t xml:space="preserve">glavnog </w:t>
      </w:r>
      <w:r w:rsidR="00947239">
        <w:rPr>
          <w:rFonts w:ascii="Arial" w:hAnsi="Arial" w:cs="Arial"/>
          <w:i/>
          <w:color w:val="FF0000"/>
          <w:sz w:val="20"/>
          <w:szCs w:val="20"/>
          <w:lang w:val="bs-Latn-BA"/>
        </w:rPr>
        <w:t>tužitelja</w:t>
      </w:r>
      <w:r w:rsidR="00397BE0" w:rsidRPr="00397BE0">
        <w:rPr>
          <w:rFonts w:ascii="Arial" w:hAnsi="Arial" w:cs="Arial"/>
          <w:i/>
          <w:color w:val="FF0000"/>
          <w:sz w:val="20"/>
          <w:szCs w:val="20"/>
          <w:lang w:val="bs-Latn-BA"/>
        </w:rPr>
        <w:t xml:space="preserve">/zamjenika glavnog </w:t>
      </w:r>
      <w:r w:rsidR="00947239">
        <w:rPr>
          <w:rFonts w:ascii="Arial" w:hAnsi="Arial" w:cs="Arial"/>
          <w:i/>
          <w:color w:val="FF0000"/>
          <w:sz w:val="20"/>
          <w:szCs w:val="20"/>
          <w:lang w:val="bs-Latn-BA"/>
        </w:rPr>
        <w:t>tužitelja</w:t>
      </w:r>
      <w:r w:rsidR="00397BE0" w:rsidRPr="00397BE0">
        <w:rPr>
          <w:rFonts w:ascii="Arial" w:hAnsi="Arial" w:cs="Arial"/>
          <w:i/>
          <w:color w:val="FF0000"/>
          <w:sz w:val="20"/>
          <w:szCs w:val="20"/>
          <w:lang w:val="bs-Latn-BA"/>
        </w:rPr>
        <w:t>/šefa odjela</w:t>
      </w:r>
      <w:r w:rsidR="00E70A24" w:rsidRPr="008B2355">
        <w:rPr>
          <w:rFonts w:ascii="Arial" w:hAnsi="Arial" w:cs="Arial"/>
          <w:color w:val="FF0000"/>
          <w:sz w:val="20"/>
          <w:szCs w:val="20"/>
          <w:lang w:val="bs-Latn-BA"/>
        </w:rPr>
        <w:t>” i “</w:t>
      </w:r>
      <w:r w:rsidR="008F59DC">
        <w:rPr>
          <w:rFonts w:ascii="Arial" w:hAnsi="Arial" w:cs="Arial"/>
          <w:i/>
          <w:color w:val="FF0000"/>
          <w:sz w:val="20"/>
          <w:szCs w:val="20"/>
          <w:lang w:val="bs-Latn-BA"/>
        </w:rPr>
        <w:t>zadovoljavajuće obavlja</w:t>
      </w:r>
      <w:r w:rsidR="00E70A24" w:rsidRPr="008B2355">
        <w:rPr>
          <w:rFonts w:ascii="Arial" w:hAnsi="Arial" w:cs="Arial"/>
          <w:i/>
          <w:color w:val="FF0000"/>
          <w:sz w:val="20"/>
          <w:szCs w:val="20"/>
          <w:lang w:val="bs-Latn-BA"/>
        </w:rPr>
        <w:t xml:space="preserve"> funkciju</w:t>
      </w:r>
      <w:r w:rsidR="00397BE0" w:rsidRPr="00397BE0">
        <w:t xml:space="preserve"> </w:t>
      </w:r>
      <w:r w:rsidR="00397BE0" w:rsidRPr="00397BE0">
        <w:rPr>
          <w:rFonts w:ascii="Arial" w:hAnsi="Arial" w:cs="Arial"/>
          <w:i/>
          <w:color w:val="FF0000"/>
          <w:sz w:val="20"/>
          <w:szCs w:val="20"/>
          <w:lang w:val="bs-Latn-BA"/>
        </w:rPr>
        <w:t xml:space="preserve">glavnog </w:t>
      </w:r>
      <w:r w:rsidR="00947239">
        <w:rPr>
          <w:rFonts w:ascii="Arial" w:hAnsi="Arial" w:cs="Arial"/>
          <w:i/>
          <w:color w:val="FF0000"/>
          <w:sz w:val="20"/>
          <w:szCs w:val="20"/>
          <w:lang w:val="bs-Latn-BA"/>
        </w:rPr>
        <w:t>tužitelja</w:t>
      </w:r>
      <w:r w:rsidR="00397BE0" w:rsidRPr="00397BE0">
        <w:rPr>
          <w:rFonts w:ascii="Arial" w:hAnsi="Arial" w:cs="Arial"/>
          <w:i/>
          <w:color w:val="FF0000"/>
          <w:sz w:val="20"/>
          <w:szCs w:val="20"/>
          <w:lang w:val="bs-Latn-BA"/>
        </w:rPr>
        <w:t xml:space="preserve">/zamjenika glavnog </w:t>
      </w:r>
      <w:r w:rsidR="00947239">
        <w:rPr>
          <w:rFonts w:ascii="Arial" w:hAnsi="Arial" w:cs="Arial"/>
          <w:i/>
          <w:color w:val="FF0000"/>
          <w:sz w:val="20"/>
          <w:szCs w:val="20"/>
          <w:lang w:val="bs-Latn-BA"/>
        </w:rPr>
        <w:t>tužitelja</w:t>
      </w:r>
      <w:r w:rsidR="00397BE0" w:rsidRPr="00397BE0">
        <w:rPr>
          <w:rFonts w:ascii="Arial" w:hAnsi="Arial" w:cs="Arial"/>
          <w:i/>
          <w:color w:val="FF0000"/>
          <w:sz w:val="20"/>
          <w:szCs w:val="20"/>
          <w:lang w:val="bs-Latn-BA"/>
        </w:rPr>
        <w:t>/šefa odjela</w:t>
      </w:r>
      <w:r w:rsidR="00E70A24" w:rsidRPr="008B2355">
        <w:rPr>
          <w:rFonts w:ascii="Arial" w:hAnsi="Arial" w:cs="Arial"/>
          <w:color w:val="FF0000"/>
          <w:sz w:val="20"/>
          <w:szCs w:val="20"/>
          <w:lang w:val="bs-Latn-BA"/>
        </w:rPr>
        <w:t>” koji će uključiti i informaciju o načinu praćenja i izvještavanja o realizaciji mjera za unapređenje rezultata rada</w:t>
      </w:r>
      <w:r w:rsidR="00257831" w:rsidRPr="008B2355">
        <w:rPr>
          <w:rFonts w:ascii="Arial" w:hAnsi="Arial" w:cs="Arial"/>
          <w:color w:val="FF0000"/>
          <w:sz w:val="20"/>
          <w:szCs w:val="20"/>
          <w:lang w:val="bs-Latn-BA"/>
        </w:rPr>
        <w:t>.</w:t>
      </w:r>
      <w:r w:rsidR="00E70A24" w:rsidRPr="008B2355">
        <w:rPr>
          <w:rFonts w:ascii="Arial" w:hAnsi="Arial" w:cs="Arial"/>
          <w:color w:val="FF0000"/>
          <w:sz w:val="20"/>
          <w:szCs w:val="20"/>
          <w:lang w:val="bs-Latn-BA"/>
        </w:rPr>
        <w:t xml:space="preserve"> </w:t>
      </w:r>
    </w:p>
    <w:p w:rsidR="00C310E8" w:rsidRDefault="00C310E8" w:rsidP="007C1D24">
      <w:pPr>
        <w:rPr>
          <w:rFonts w:ascii="Arial" w:hAnsi="Arial" w:cs="Arial"/>
          <w:sz w:val="20"/>
          <w:szCs w:val="20"/>
          <w:lang w:val="bs-Latn-BA"/>
        </w:rPr>
      </w:pPr>
    </w:p>
    <w:p w:rsidR="00567033" w:rsidRDefault="00567033" w:rsidP="007C1D24">
      <w:pPr>
        <w:rPr>
          <w:rFonts w:ascii="Arial" w:hAnsi="Arial" w:cs="Arial"/>
          <w:sz w:val="20"/>
          <w:szCs w:val="20"/>
          <w:lang w:val="bs-Latn-BA"/>
        </w:rPr>
      </w:pPr>
    </w:p>
    <w:p w:rsidR="00567033" w:rsidRDefault="00567033" w:rsidP="007C1D24">
      <w:pPr>
        <w:rPr>
          <w:rFonts w:ascii="Arial" w:hAnsi="Arial" w:cs="Arial"/>
          <w:sz w:val="20"/>
          <w:szCs w:val="20"/>
          <w:lang w:val="bs-Latn-BA"/>
        </w:rPr>
      </w:pPr>
    </w:p>
    <w:p w:rsidR="00567033" w:rsidRDefault="00567033" w:rsidP="007C1D24">
      <w:pPr>
        <w:rPr>
          <w:rFonts w:ascii="Arial" w:hAnsi="Arial" w:cs="Arial"/>
          <w:sz w:val="20"/>
          <w:szCs w:val="20"/>
          <w:lang w:val="bs-Latn-BA"/>
        </w:rPr>
      </w:pPr>
    </w:p>
    <w:p w:rsidR="00567033" w:rsidRDefault="00567033" w:rsidP="007C1D24">
      <w:pPr>
        <w:rPr>
          <w:rFonts w:ascii="Arial" w:hAnsi="Arial" w:cs="Arial"/>
          <w:sz w:val="20"/>
          <w:szCs w:val="20"/>
          <w:lang w:val="bs-Latn-BA"/>
        </w:rPr>
      </w:pPr>
    </w:p>
    <w:p w:rsidR="00C310E8" w:rsidRDefault="00C310E8" w:rsidP="007C1D24">
      <w:pPr>
        <w:rPr>
          <w:rFonts w:ascii="Arial" w:hAnsi="Arial" w:cs="Arial"/>
          <w:sz w:val="20"/>
          <w:szCs w:val="20"/>
          <w:lang w:val="bs-Latn-BA"/>
        </w:rPr>
      </w:pPr>
    </w:p>
    <w:p w:rsidR="00C310E8" w:rsidRPr="00C310E8" w:rsidRDefault="00C310E8" w:rsidP="00C310E8">
      <w:pPr>
        <w:ind w:left="5245"/>
        <w:jc w:val="left"/>
        <w:rPr>
          <w:rFonts w:ascii="Arial" w:eastAsia="Times New Roman" w:hAnsi="Arial" w:cs="Arial"/>
          <w:b/>
          <w:sz w:val="20"/>
          <w:szCs w:val="20"/>
        </w:rPr>
      </w:pPr>
      <w:r w:rsidRPr="003422E4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M.P.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</w:t>
      </w:r>
      <w:r w:rsidR="008F59DC">
        <w:rPr>
          <w:rFonts w:ascii="Arial" w:eastAsia="Times New Roman" w:hAnsi="Arial" w:cs="Arial"/>
          <w:b/>
          <w:sz w:val="20"/>
          <w:szCs w:val="20"/>
        </w:rPr>
        <w:t>OCJENJIVAČ</w:t>
      </w:r>
      <w:r w:rsidRPr="00C310E8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instrText xml:space="preserve"> FORMTEXT </w:instrTex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fldChar w:fldCharType="separate"/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t> </w: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t> </w: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t> </w: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t> </w: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t> </w: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fldChar w:fldCharType="end"/>
      </w:r>
      <w:r w:rsidRPr="00C310E8"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:rsidR="00C310E8" w:rsidRPr="00C310E8" w:rsidRDefault="00C310E8" w:rsidP="00C310E8">
      <w:pPr>
        <w:ind w:left="5245" w:right="13"/>
        <w:jc w:val="left"/>
        <w:rPr>
          <w:rFonts w:ascii="Arial" w:eastAsia="Times New Roman" w:hAnsi="Arial" w:cs="Arial"/>
          <w:b/>
          <w:sz w:val="20"/>
          <w:szCs w:val="20"/>
        </w:rPr>
      </w:pPr>
      <w:r w:rsidRPr="00C310E8">
        <w:rPr>
          <w:rFonts w:ascii="Arial" w:eastAsia="Times New Roman" w:hAnsi="Arial" w:cs="Arial"/>
          <w:b/>
          <w:sz w:val="20"/>
          <w:szCs w:val="20"/>
        </w:rPr>
        <w:tab/>
      </w:r>
      <w:r w:rsidRPr="00C310E8">
        <w:rPr>
          <w:rFonts w:ascii="Arial" w:eastAsia="Times New Roman" w:hAnsi="Arial" w:cs="Arial"/>
          <w:b/>
          <w:sz w:val="20"/>
          <w:szCs w:val="20"/>
        </w:rPr>
        <w:tab/>
        <w:t xml:space="preserve">            </w:t>
      </w:r>
    </w:p>
    <w:p w:rsidR="00C310E8" w:rsidRPr="00C310E8" w:rsidRDefault="00C310E8" w:rsidP="00C310E8">
      <w:pPr>
        <w:ind w:left="5245" w:right="13"/>
        <w:jc w:val="left"/>
        <w:rPr>
          <w:rFonts w:ascii="Arial" w:eastAsia="Times New Roman" w:hAnsi="Arial" w:cs="Arial"/>
          <w:b/>
          <w:sz w:val="20"/>
          <w:szCs w:val="20"/>
        </w:rPr>
      </w:pPr>
      <w:r w:rsidRPr="003422E4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</w:t>
      </w:r>
      <w:r w:rsidRPr="00C310E8">
        <w:rPr>
          <w:rFonts w:ascii="Arial" w:eastAsia="Times New Roman" w:hAnsi="Arial" w:cs="Arial"/>
          <w:b/>
          <w:sz w:val="20"/>
          <w:szCs w:val="20"/>
        </w:rPr>
        <w:t xml:space="preserve">DATUM:    </w: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instrText xml:space="preserve"> FORMTEXT </w:instrTex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fldChar w:fldCharType="separate"/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t> </w: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t> </w: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t> </w: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t> </w: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t> </w: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fldChar w:fldCharType="end"/>
      </w:r>
    </w:p>
    <w:p w:rsidR="00C310E8" w:rsidRPr="003422E4" w:rsidRDefault="00C310E8" w:rsidP="00C310E8">
      <w:pPr>
        <w:ind w:left="5245"/>
        <w:jc w:val="left"/>
        <w:rPr>
          <w:rFonts w:ascii="Arial" w:eastAsia="Times New Roman" w:hAnsi="Arial" w:cs="Arial"/>
          <w:b/>
          <w:sz w:val="20"/>
          <w:szCs w:val="20"/>
        </w:rPr>
      </w:pPr>
    </w:p>
    <w:p w:rsidR="00C310E8" w:rsidRPr="00C310E8" w:rsidRDefault="00C310E8" w:rsidP="00C310E8">
      <w:pPr>
        <w:ind w:left="5245"/>
        <w:jc w:val="left"/>
        <w:rPr>
          <w:rFonts w:ascii="Arial" w:eastAsia="Times New Roman" w:hAnsi="Arial" w:cs="Arial"/>
          <w:b/>
          <w:sz w:val="20"/>
          <w:szCs w:val="20"/>
        </w:rPr>
      </w:pPr>
      <w:r w:rsidRPr="003422E4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</w:t>
      </w:r>
      <w:r w:rsidRPr="00C310E8">
        <w:rPr>
          <w:rFonts w:ascii="Arial" w:eastAsia="Times New Roman" w:hAnsi="Arial" w:cs="Arial"/>
          <w:b/>
          <w:sz w:val="20"/>
          <w:szCs w:val="20"/>
        </w:rPr>
        <w:t xml:space="preserve">MJESTO:   </w: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instrText xml:space="preserve"> FORMTEXT </w:instrTex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fldChar w:fldCharType="separate"/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t> </w: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t> </w: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t> </w: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t> </w: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t> </w: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fldChar w:fldCharType="end"/>
      </w:r>
      <w:r w:rsidRPr="00C310E8">
        <w:rPr>
          <w:rFonts w:ascii="Arial" w:eastAsia="Times New Roman" w:hAnsi="Arial" w:cs="Arial"/>
          <w:b/>
          <w:sz w:val="20"/>
          <w:szCs w:val="20"/>
        </w:rPr>
        <w:tab/>
      </w:r>
      <w:r w:rsidRPr="00C310E8">
        <w:rPr>
          <w:rFonts w:ascii="Arial" w:eastAsia="Times New Roman" w:hAnsi="Arial" w:cs="Arial"/>
          <w:b/>
          <w:sz w:val="20"/>
          <w:szCs w:val="20"/>
        </w:rPr>
        <w:tab/>
      </w:r>
      <w:r w:rsidRPr="00C310E8">
        <w:rPr>
          <w:rFonts w:ascii="Arial" w:eastAsia="Times New Roman" w:hAnsi="Arial" w:cs="Arial"/>
          <w:b/>
          <w:sz w:val="20"/>
          <w:szCs w:val="20"/>
        </w:rPr>
        <w:tab/>
        <w:t xml:space="preserve">                    </w:t>
      </w:r>
    </w:p>
    <w:p w:rsidR="00C310E8" w:rsidRPr="003422E4" w:rsidRDefault="00C310E8" w:rsidP="007C1D24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310E8" w:rsidRDefault="00C310E8" w:rsidP="003422E4">
      <w:pPr>
        <w:tabs>
          <w:tab w:val="left" w:pos="9450"/>
        </w:tabs>
        <w:rPr>
          <w:rFonts w:ascii="Arial" w:hAnsi="Arial" w:cs="Arial"/>
          <w:b/>
          <w:sz w:val="20"/>
          <w:szCs w:val="20"/>
          <w:lang w:val="bs-Latn-BA"/>
        </w:rPr>
      </w:pPr>
    </w:p>
    <w:p w:rsidR="00567033" w:rsidRDefault="00567033" w:rsidP="003422E4">
      <w:pPr>
        <w:tabs>
          <w:tab w:val="left" w:pos="9450"/>
        </w:tabs>
        <w:rPr>
          <w:rFonts w:ascii="Arial" w:hAnsi="Arial" w:cs="Arial"/>
          <w:b/>
          <w:sz w:val="20"/>
          <w:szCs w:val="20"/>
          <w:lang w:val="bs-Latn-BA"/>
        </w:rPr>
      </w:pPr>
    </w:p>
    <w:p w:rsidR="00567033" w:rsidRPr="003422E4" w:rsidRDefault="00567033" w:rsidP="003422E4">
      <w:pPr>
        <w:tabs>
          <w:tab w:val="left" w:pos="9450"/>
        </w:tabs>
        <w:rPr>
          <w:rFonts w:ascii="Arial" w:hAnsi="Arial" w:cs="Arial"/>
          <w:b/>
          <w:sz w:val="20"/>
          <w:szCs w:val="20"/>
          <w:lang w:val="bs-Latn-BA"/>
        </w:rPr>
      </w:pPr>
    </w:p>
    <w:p w:rsidR="006E24B5" w:rsidRDefault="003422E4" w:rsidP="003422E4">
      <w:pPr>
        <w:tabs>
          <w:tab w:val="left" w:pos="9450"/>
        </w:tabs>
        <w:rPr>
          <w:rFonts w:ascii="Arial" w:hAnsi="Arial" w:cs="Arial"/>
          <w:b/>
          <w:sz w:val="20"/>
          <w:szCs w:val="20"/>
          <w:lang w:val="bs-Latn-BA"/>
        </w:rPr>
      </w:pPr>
      <w:r w:rsidRPr="003422E4">
        <w:rPr>
          <w:rFonts w:ascii="Arial" w:hAnsi="Arial" w:cs="Arial"/>
          <w:b/>
          <w:sz w:val="20"/>
          <w:szCs w:val="20"/>
          <w:lang w:val="bs-Latn-BA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6E24B5">
        <w:rPr>
          <w:rFonts w:ascii="Arial" w:hAnsi="Arial" w:cs="Arial"/>
          <w:b/>
          <w:sz w:val="20"/>
          <w:szCs w:val="20"/>
          <w:lang w:val="bs-Latn-BA"/>
        </w:rPr>
        <w:t>OCJENJIVANI GLAVNI TUŽILAC/</w:t>
      </w:r>
    </w:p>
    <w:p w:rsidR="00C310E8" w:rsidRPr="003422E4" w:rsidRDefault="006E24B5" w:rsidP="003422E4">
      <w:pPr>
        <w:tabs>
          <w:tab w:val="left" w:pos="9450"/>
        </w:tabs>
        <w:rPr>
          <w:rFonts w:ascii="Arial" w:eastAsia="Times New Roman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               ZAMJENIK GLAVNOG TUŽIOCA/ŠEF ODJELA</w:t>
      </w:r>
      <w:r w:rsidR="003422E4" w:rsidRPr="003422E4">
        <w:rPr>
          <w:rFonts w:ascii="Arial" w:hAnsi="Arial" w:cs="Arial"/>
          <w:b/>
          <w:sz w:val="20"/>
          <w:szCs w:val="20"/>
          <w:lang w:val="bs-Latn-BA"/>
        </w:rPr>
        <w:t xml:space="preserve">: </w:t>
      </w:r>
      <w:r w:rsidR="003422E4" w:rsidRPr="003422E4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t xml:space="preserve">  </w:t>
      </w:r>
      <w:r w:rsidR="003422E4"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22E4"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instrText xml:space="preserve"> FORMTEXT </w:instrText>
      </w:r>
      <w:r w:rsidR="003422E4"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</w:r>
      <w:r w:rsidR="003422E4"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fldChar w:fldCharType="separate"/>
      </w:r>
      <w:r w:rsidR="003422E4"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t> </w:t>
      </w:r>
      <w:r w:rsidR="003422E4"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t> </w:t>
      </w:r>
      <w:r w:rsidR="003422E4"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t> </w:t>
      </w:r>
      <w:r w:rsidR="003422E4"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t> </w:t>
      </w:r>
      <w:r w:rsidR="003422E4"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t> </w:t>
      </w:r>
      <w:r w:rsidR="003422E4"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fldChar w:fldCharType="end"/>
      </w:r>
    </w:p>
    <w:p w:rsidR="003422E4" w:rsidRPr="003422E4" w:rsidRDefault="003422E4" w:rsidP="003422E4">
      <w:pPr>
        <w:tabs>
          <w:tab w:val="left" w:pos="9450"/>
        </w:tabs>
        <w:rPr>
          <w:rFonts w:ascii="Arial" w:eastAsia="Times New Roman" w:hAnsi="Arial" w:cs="Arial"/>
          <w:b/>
          <w:sz w:val="20"/>
          <w:szCs w:val="20"/>
          <w:lang w:val="bs-Latn-BA"/>
        </w:rPr>
      </w:pPr>
    </w:p>
    <w:p w:rsidR="003422E4" w:rsidRPr="003422E4" w:rsidRDefault="003422E4" w:rsidP="003422E4">
      <w:pPr>
        <w:tabs>
          <w:tab w:val="left" w:pos="9450"/>
        </w:tabs>
        <w:rPr>
          <w:rFonts w:ascii="Arial" w:hAnsi="Arial" w:cs="Arial"/>
          <w:b/>
          <w:sz w:val="20"/>
          <w:szCs w:val="20"/>
          <w:lang w:val="bs-Latn-BA"/>
        </w:rPr>
      </w:pPr>
      <w:r w:rsidRPr="003422E4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C310E8">
        <w:rPr>
          <w:rFonts w:ascii="Arial" w:eastAsia="Times New Roman" w:hAnsi="Arial" w:cs="Arial"/>
          <w:b/>
          <w:sz w:val="20"/>
          <w:szCs w:val="20"/>
        </w:rPr>
        <w:t xml:space="preserve">DATUM:    </w: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instrText xml:space="preserve"> FORMTEXT </w:instrTex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fldChar w:fldCharType="separate"/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t> </w: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t> </w: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t> </w: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t> </w: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t> </w:t>
      </w:r>
      <w:r w:rsidRPr="00C310E8">
        <w:rPr>
          <w:rFonts w:ascii="Arial" w:eastAsia="Times New Roman" w:hAnsi="Arial" w:cs="Arial"/>
          <w:b/>
          <w:sz w:val="20"/>
          <w:szCs w:val="20"/>
          <w:highlight w:val="yellow"/>
          <w:lang w:val="bs-Latn-BA"/>
        </w:rPr>
        <w:fldChar w:fldCharType="end"/>
      </w:r>
    </w:p>
    <w:sectPr w:rsidR="003422E4" w:rsidRPr="003422E4" w:rsidSect="00567033">
      <w:pgSz w:w="16840" w:h="11907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71" w:rsidRDefault="007A5771" w:rsidP="007A5771">
      <w:r>
        <w:separator/>
      </w:r>
    </w:p>
  </w:endnote>
  <w:endnote w:type="continuationSeparator" w:id="0">
    <w:p w:rsidR="007A5771" w:rsidRDefault="007A5771" w:rsidP="007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71" w:rsidRDefault="007A5771" w:rsidP="007A5771">
      <w:r>
        <w:separator/>
      </w:r>
    </w:p>
  </w:footnote>
  <w:footnote w:type="continuationSeparator" w:id="0">
    <w:p w:rsidR="007A5771" w:rsidRDefault="007A5771" w:rsidP="007A5771">
      <w:r>
        <w:continuationSeparator/>
      </w:r>
    </w:p>
  </w:footnote>
  <w:footnote w:id="1">
    <w:p w:rsidR="003422E4" w:rsidRPr="00947239" w:rsidRDefault="003422E4" w:rsidP="003422E4">
      <w:pPr>
        <w:pStyle w:val="FootnoteText"/>
        <w:rPr>
          <w:rFonts w:ascii="Arial" w:hAnsi="Arial" w:cs="Arial"/>
          <w:i/>
          <w:sz w:val="16"/>
          <w:szCs w:val="16"/>
          <w:lang w:val="bs-Latn-BA"/>
        </w:rPr>
      </w:pPr>
      <w:r w:rsidRPr="003422E4">
        <w:rPr>
          <w:rStyle w:val="FootnoteReference"/>
          <w:rFonts w:ascii="Arial" w:hAnsi="Arial" w:cs="Arial"/>
          <w:sz w:val="18"/>
          <w:szCs w:val="16"/>
        </w:rPr>
        <w:footnoteRef/>
      </w:r>
      <w:r w:rsidRPr="003422E4">
        <w:rPr>
          <w:rFonts w:ascii="Arial" w:hAnsi="Arial" w:cs="Arial"/>
          <w:sz w:val="18"/>
          <w:szCs w:val="16"/>
        </w:rPr>
        <w:t xml:space="preserve"> </w:t>
      </w:r>
      <w:r w:rsidRPr="00947239">
        <w:rPr>
          <w:rFonts w:ascii="Arial" w:hAnsi="Arial" w:cs="Arial"/>
          <w:i/>
          <w:sz w:val="16"/>
          <w:szCs w:val="16"/>
          <w:lang w:val="bs-Latn-BA"/>
        </w:rPr>
        <w:t xml:space="preserve">Obrazac se popunjava isključivo na računaru. </w:t>
      </w:r>
    </w:p>
    <w:p w:rsidR="00567033" w:rsidRPr="00947239" w:rsidRDefault="003422E4" w:rsidP="003422E4">
      <w:pPr>
        <w:pStyle w:val="FootnoteText"/>
        <w:rPr>
          <w:sz w:val="16"/>
          <w:szCs w:val="16"/>
        </w:rPr>
      </w:pPr>
      <w:r w:rsidRPr="00947239">
        <w:rPr>
          <w:rFonts w:ascii="Arial" w:hAnsi="Arial" w:cs="Arial"/>
          <w:i/>
          <w:sz w:val="16"/>
          <w:szCs w:val="16"/>
          <w:lang w:val="bs-Latn-BA"/>
        </w:rPr>
        <w:t xml:space="preserve">Isti </w:t>
      </w:r>
      <w:r w:rsidR="00FF26F7">
        <w:rPr>
          <w:rFonts w:ascii="Arial" w:hAnsi="Arial" w:cs="Arial"/>
          <w:i/>
          <w:sz w:val="16"/>
          <w:szCs w:val="16"/>
          <w:lang w:val="bs-Latn-BA"/>
        </w:rPr>
        <w:t>se unosi u Bazu ocjena VSTV BiH</w:t>
      </w:r>
      <w:r w:rsidRPr="00947239">
        <w:rPr>
          <w:rFonts w:ascii="Arial" w:hAnsi="Arial" w:cs="Arial"/>
          <w:i/>
          <w:sz w:val="16"/>
          <w:szCs w:val="16"/>
          <w:lang w:val="bs-Latn-BA"/>
        </w:rPr>
        <w:t xml:space="preserve"> u kojem je </w:t>
      </w:r>
      <w:r w:rsidR="00A13960" w:rsidRPr="00947239">
        <w:rPr>
          <w:rFonts w:ascii="Arial" w:hAnsi="Arial" w:cs="Arial"/>
          <w:i/>
          <w:sz w:val="16"/>
          <w:szCs w:val="16"/>
          <w:lang w:val="bs-Latn-BA"/>
        </w:rPr>
        <w:t xml:space="preserve">glavnom </w:t>
      </w:r>
      <w:r w:rsidR="00C34699">
        <w:rPr>
          <w:rFonts w:ascii="Arial" w:hAnsi="Arial" w:cs="Arial"/>
          <w:i/>
          <w:sz w:val="16"/>
          <w:szCs w:val="16"/>
          <w:lang w:val="bs-Latn-BA"/>
        </w:rPr>
        <w:t>tužitelju</w:t>
      </w:r>
      <w:r w:rsidR="00A13960" w:rsidRPr="00947239">
        <w:rPr>
          <w:rFonts w:ascii="Arial" w:hAnsi="Arial" w:cs="Arial"/>
          <w:i/>
          <w:sz w:val="16"/>
          <w:szCs w:val="16"/>
          <w:lang w:val="bs-Latn-BA"/>
        </w:rPr>
        <w:t xml:space="preserve">, zamjeniku glavnog </w:t>
      </w:r>
      <w:r w:rsidR="00C34699">
        <w:rPr>
          <w:rFonts w:ascii="Arial" w:hAnsi="Arial" w:cs="Arial"/>
          <w:i/>
          <w:sz w:val="16"/>
          <w:szCs w:val="16"/>
          <w:lang w:val="bs-Latn-BA"/>
        </w:rPr>
        <w:t>tužitelja</w:t>
      </w:r>
      <w:r w:rsidR="00C34699" w:rsidRPr="00947239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A13960" w:rsidRPr="00947239">
        <w:rPr>
          <w:rFonts w:ascii="Arial" w:hAnsi="Arial" w:cs="Arial"/>
          <w:i/>
          <w:sz w:val="16"/>
          <w:szCs w:val="16"/>
          <w:lang w:val="bs-Latn-BA"/>
        </w:rPr>
        <w:t xml:space="preserve">i šefu odjela </w:t>
      </w:r>
      <w:r w:rsidRPr="00947239">
        <w:rPr>
          <w:rFonts w:ascii="Arial" w:hAnsi="Arial" w:cs="Arial"/>
          <w:i/>
          <w:sz w:val="16"/>
          <w:szCs w:val="16"/>
          <w:lang w:val="bs-Latn-BA"/>
        </w:rPr>
        <w:t>utvrđena ocjena rada "nezadovoljavajuće obavlja funkciju</w:t>
      </w:r>
      <w:r w:rsidR="00397BE0" w:rsidRPr="00947239">
        <w:rPr>
          <w:rFonts w:ascii="Arial" w:hAnsi="Arial" w:cs="Arial"/>
          <w:i/>
          <w:sz w:val="16"/>
          <w:szCs w:val="16"/>
          <w:lang w:val="bs-Latn-BA"/>
        </w:rPr>
        <w:t xml:space="preserve"> glavnog </w:t>
      </w:r>
      <w:r w:rsidR="00C34699">
        <w:rPr>
          <w:rFonts w:ascii="Arial" w:hAnsi="Arial" w:cs="Arial"/>
          <w:i/>
          <w:sz w:val="16"/>
          <w:szCs w:val="16"/>
          <w:lang w:val="bs-Latn-BA"/>
        </w:rPr>
        <w:t>tužitelja</w:t>
      </w:r>
      <w:r w:rsidR="00397BE0" w:rsidRPr="00947239">
        <w:rPr>
          <w:rFonts w:ascii="Arial" w:hAnsi="Arial" w:cs="Arial"/>
          <w:i/>
          <w:sz w:val="16"/>
          <w:szCs w:val="16"/>
          <w:lang w:val="bs-Latn-BA"/>
        </w:rPr>
        <w:t xml:space="preserve">/zamjenika glavnog </w:t>
      </w:r>
      <w:r w:rsidR="00C34699">
        <w:rPr>
          <w:rFonts w:ascii="Arial" w:hAnsi="Arial" w:cs="Arial"/>
          <w:i/>
          <w:sz w:val="16"/>
          <w:szCs w:val="16"/>
          <w:lang w:val="bs-Latn-BA"/>
        </w:rPr>
        <w:t>tužitelja</w:t>
      </w:r>
      <w:r w:rsidR="00397BE0" w:rsidRPr="00947239">
        <w:rPr>
          <w:rFonts w:ascii="Arial" w:hAnsi="Arial" w:cs="Arial"/>
          <w:i/>
          <w:sz w:val="16"/>
          <w:szCs w:val="16"/>
          <w:lang w:val="bs-Latn-BA"/>
        </w:rPr>
        <w:t>/šefa odjela</w:t>
      </w:r>
      <w:r w:rsidRPr="00947239">
        <w:rPr>
          <w:rFonts w:ascii="Arial" w:hAnsi="Arial" w:cs="Arial"/>
          <w:i/>
          <w:sz w:val="16"/>
          <w:szCs w:val="16"/>
          <w:lang w:val="bs-Latn-BA"/>
        </w:rPr>
        <w:t>" ili "zadovoljavajuće obavlja funkciju</w:t>
      </w:r>
      <w:r w:rsidR="00397BE0" w:rsidRPr="00947239">
        <w:rPr>
          <w:sz w:val="16"/>
          <w:szCs w:val="16"/>
        </w:rPr>
        <w:t xml:space="preserve"> </w:t>
      </w:r>
      <w:r w:rsidR="00397BE0" w:rsidRPr="00947239">
        <w:rPr>
          <w:rFonts w:ascii="Arial" w:hAnsi="Arial" w:cs="Arial"/>
          <w:i/>
          <w:sz w:val="16"/>
          <w:szCs w:val="16"/>
          <w:lang w:val="bs-Latn-BA"/>
        </w:rPr>
        <w:t xml:space="preserve">glavnog </w:t>
      </w:r>
      <w:r w:rsidR="00C34699">
        <w:rPr>
          <w:rFonts w:ascii="Arial" w:hAnsi="Arial" w:cs="Arial"/>
          <w:i/>
          <w:sz w:val="16"/>
          <w:szCs w:val="16"/>
          <w:lang w:val="bs-Latn-BA"/>
        </w:rPr>
        <w:t>tužitelja</w:t>
      </w:r>
      <w:r w:rsidR="00397BE0" w:rsidRPr="00947239">
        <w:rPr>
          <w:rFonts w:ascii="Arial" w:hAnsi="Arial" w:cs="Arial"/>
          <w:i/>
          <w:sz w:val="16"/>
          <w:szCs w:val="16"/>
          <w:lang w:val="bs-Latn-BA"/>
        </w:rPr>
        <w:t xml:space="preserve">/zamjenika glavnog </w:t>
      </w:r>
      <w:r w:rsidR="00C34699">
        <w:rPr>
          <w:rFonts w:ascii="Arial" w:hAnsi="Arial" w:cs="Arial"/>
          <w:i/>
          <w:sz w:val="16"/>
          <w:szCs w:val="16"/>
          <w:lang w:val="bs-Latn-BA"/>
        </w:rPr>
        <w:t>tužitelja</w:t>
      </w:r>
      <w:r w:rsidR="00397BE0" w:rsidRPr="00947239">
        <w:rPr>
          <w:rFonts w:ascii="Arial" w:hAnsi="Arial" w:cs="Arial"/>
          <w:i/>
          <w:sz w:val="16"/>
          <w:szCs w:val="16"/>
          <w:lang w:val="bs-Latn-BA"/>
        </w:rPr>
        <w:t>/šefa odjela</w:t>
      </w:r>
      <w:r w:rsidRPr="00947239">
        <w:rPr>
          <w:rFonts w:ascii="Arial" w:hAnsi="Arial" w:cs="Arial"/>
          <w:i/>
          <w:sz w:val="16"/>
          <w:szCs w:val="16"/>
          <w:lang w:val="bs-Latn-BA"/>
        </w:rPr>
        <w:t>".</w:t>
      </w:r>
      <w:r w:rsidR="00567033" w:rsidRPr="00947239">
        <w:rPr>
          <w:sz w:val="16"/>
          <w:szCs w:val="16"/>
        </w:rPr>
        <w:t xml:space="preserve"> </w:t>
      </w:r>
    </w:p>
    <w:p w:rsidR="003422E4" w:rsidRPr="00947239" w:rsidRDefault="00567033" w:rsidP="003422E4">
      <w:pPr>
        <w:pStyle w:val="FootnoteText"/>
        <w:rPr>
          <w:sz w:val="16"/>
          <w:szCs w:val="16"/>
          <w:lang w:val="bs-Latn-BA"/>
        </w:rPr>
      </w:pPr>
      <w:r w:rsidRPr="00947239">
        <w:rPr>
          <w:rFonts w:ascii="Arial" w:hAnsi="Arial" w:cs="Arial"/>
          <w:i/>
          <w:sz w:val="16"/>
          <w:szCs w:val="16"/>
          <w:lang w:val="bs-Latn-BA"/>
        </w:rPr>
        <w:t xml:space="preserve">Navedeni dokument je potrebno dostaviti </w:t>
      </w:r>
      <w:r w:rsidR="005E7027" w:rsidRPr="00947239">
        <w:rPr>
          <w:rFonts w:ascii="Arial" w:hAnsi="Arial" w:cs="Arial"/>
          <w:i/>
          <w:sz w:val="16"/>
          <w:szCs w:val="16"/>
          <w:lang w:val="bs-Latn-BA"/>
        </w:rPr>
        <w:t>ocijenjenom</w:t>
      </w:r>
      <w:r w:rsidR="00A13960" w:rsidRPr="00947239">
        <w:rPr>
          <w:rFonts w:ascii="Arial" w:hAnsi="Arial" w:cs="Arial"/>
          <w:i/>
          <w:sz w:val="16"/>
          <w:szCs w:val="16"/>
          <w:lang w:val="bs-Latn-BA"/>
        </w:rPr>
        <w:t xml:space="preserve"> glavnom </w:t>
      </w:r>
      <w:r w:rsidR="00C34699">
        <w:rPr>
          <w:rFonts w:ascii="Arial" w:hAnsi="Arial" w:cs="Arial"/>
          <w:i/>
          <w:sz w:val="16"/>
          <w:szCs w:val="16"/>
          <w:lang w:val="bs-Latn-BA"/>
        </w:rPr>
        <w:t>tužitelju</w:t>
      </w:r>
      <w:r w:rsidR="00A13960" w:rsidRPr="00947239">
        <w:rPr>
          <w:rFonts w:ascii="Arial" w:hAnsi="Arial" w:cs="Arial"/>
          <w:i/>
          <w:sz w:val="16"/>
          <w:szCs w:val="16"/>
          <w:lang w:val="bs-Latn-BA"/>
        </w:rPr>
        <w:t xml:space="preserve">, zamjeniku glavnog </w:t>
      </w:r>
      <w:r w:rsidR="00C34699">
        <w:rPr>
          <w:rFonts w:ascii="Arial" w:hAnsi="Arial" w:cs="Arial"/>
          <w:i/>
          <w:sz w:val="16"/>
          <w:szCs w:val="16"/>
          <w:lang w:val="bs-Latn-BA"/>
        </w:rPr>
        <w:t>tužitelja</w:t>
      </w:r>
      <w:r w:rsidR="00C34699" w:rsidRPr="00947239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A13960" w:rsidRPr="00947239">
        <w:rPr>
          <w:rFonts w:ascii="Arial" w:hAnsi="Arial" w:cs="Arial"/>
          <w:i/>
          <w:sz w:val="16"/>
          <w:szCs w:val="16"/>
          <w:lang w:val="bs-Latn-BA"/>
        </w:rPr>
        <w:t>i šefu odjela</w:t>
      </w:r>
      <w:r w:rsidRPr="00947239">
        <w:rPr>
          <w:rFonts w:ascii="Arial" w:hAnsi="Arial" w:cs="Arial"/>
          <w:i/>
          <w:sz w:val="16"/>
          <w:szCs w:val="16"/>
          <w:lang w:val="bs-Latn-BA"/>
        </w:rPr>
        <w:t>, što je moguće prije, sa zahtj</w:t>
      </w:r>
      <w:r w:rsidR="003610DC" w:rsidRPr="00947239">
        <w:rPr>
          <w:rFonts w:ascii="Arial" w:hAnsi="Arial" w:cs="Arial"/>
          <w:i/>
          <w:sz w:val="16"/>
          <w:szCs w:val="16"/>
          <w:lang w:val="bs-Latn-BA"/>
        </w:rPr>
        <w:t>evom da provede mjere za unapr</w:t>
      </w:r>
      <w:r w:rsidRPr="00947239">
        <w:rPr>
          <w:rFonts w:ascii="Arial" w:hAnsi="Arial" w:cs="Arial"/>
          <w:i/>
          <w:sz w:val="16"/>
          <w:szCs w:val="16"/>
          <w:lang w:val="bs-Latn-BA"/>
        </w:rPr>
        <w:t>eđenje rada.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3BF2"/>
    <w:multiLevelType w:val="hybridMultilevel"/>
    <w:tmpl w:val="60063AD0"/>
    <w:lvl w:ilvl="0" w:tplc="02DC2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D96"/>
    <w:multiLevelType w:val="hybridMultilevel"/>
    <w:tmpl w:val="734822B8"/>
    <w:lvl w:ilvl="0" w:tplc="02DC2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Ijt6ZCyk7M/c/EGZN3PZLP+kHZxsw9Pb0IIzgtdvQHMph1bU77SiG3JAsHWIlRBrVyabYbq7/aEXX2q52jR/Q==" w:salt="WzsPFslGBR9QcvN67MRUV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D4"/>
    <w:rsid w:val="000644A1"/>
    <w:rsid w:val="00084FA9"/>
    <w:rsid w:val="00141C9E"/>
    <w:rsid w:val="001B232D"/>
    <w:rsid w:val="001F5BE4"/>
    <w:rsid w:val="00215BD4"/>
    <w:rsid w:val="00223441"/>
    <w:rsid w:val="00257831"/>
    <w:rsid w:val="00274947"/>
    <w:rsid w:val="002C4695"/>
    <w:rsid w:val="002E78F7"/>
    <w:rsid w:val="003422E4"/>
    <w:rsid w:val="00356D4F"/>
    <w:rsid w:val="003610DC"/>
    <w:rsid w:val="00397BE0"/>
    <w:rsid w:val="003A16B6"/>
    <w:rsid w:val="003B44C0"/>
    <w:rsid w:val="00501FE2"/>
    <w:rsid w:val="00537D30"/>
    <w:rsid w:val="00567033"/>
    <w:rsid w:val="005A16CF"/>
    <w:rsid w:val="005E7027"/>
    <w:rsid w:val="006D02D1"/>
    <w:rsid w:val="006E24B5"/>
    <w:rsid w:val="007A5771"/>
    <w:rsid w:val="007B3F2F"/>
    <w:rsid w:val="007C1D24"/>
    <w:rsid w:val="008347A9"/>
    <w:rsid w:val="008515A9"/>
    <w:rsid w:val="008A3C84"/>
    <w:rsid w:val="008B2355"/>
    <w:rsid w:val="008F59DC"/>
    <w:rsid w:val="00947239"/>
    <w:rsid w:val="00A13960"/>
    <w:rsid w:val="00AD57D7"/>
    <w:rsid w:val="00B409DA"/>
    <w:rsid w:val="00B52EA4"/>
    <w:rsid w:val="00BD3918"/>
    <w:rsid w:val="00C310E8"/>
    <w:rsid w:val="00C34699"/>
    <w:rsid w:val="00CE5071"/>
    <w:rsid w:val="00DD3DF4"/>
    <w:rsid w:val="00E67D95"/>
    <w:rsid w:val="00E70A24"/>
    <w:rsid w:val="00F113FC"/>
    <w:rsid w:val="00FD33C6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12A1"/>
  <w15:chartTrackingRefBased/>
  <w15:docId w15:val="{B1826488-CBF7-4A4A-A954-304384AD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52EA4"/>
  </w:style>
  <w:style w:type="paragraph" w:styleId="FootnoteText">
    <w:name w:val="footnote text"/>
    <w:basedOn w:val="Normal"/>
    <w:link w:val="FootnoteTextChar"/>
    <w:uiPriority w:val="99"/>
    <w:semiHidden/>
    <w:unhideWhenUsed/>
    <w:rsid w:val="007A57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7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5771"/>
    <w:rPr>
      <w:vertAlign w:val="superscript"/>
    </w:rPr>
  </w:style>
  <w:style w:type="paragraph" w:customStyle="1" w:styleId="Char">
    <w:name w:val="Char"/>
    <w:basedOn w:val="Normal"/>
    <w:semiHidden/>
    <w:rsid w:val="007A5771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D28C-BC2B-4A97-B304-96C8A270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Asmir Bacevac</dc:creator>
  <cp:keywords/>
  <dc:description/>
  <cp:lastModifiedBy>Samra Horman</cp:lastModifiedBy>
  <cp:revision>15</cp:revision>
  <dcterms:created xsi:type="dcterms:W3CDTF">2021-01-25T10:13:00Z</dcterms:created>
  <dcterms:modified xsi:type="dcterms:W3CDTF">2022-11-23T12:12:00Z</dcterms:modified>
</cp:coreProperties>
</file>